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DCE4" w14:textId="77777777" w:rsidR="00ED7A1C" w:rsidRDefault="00ED7A1C" w:rsidP="00ED7A1C">
      <w:pPr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9B2066">
        <w:rPr>
          <w:rFonts w:ascii="Times New Roman" w:hAnsi="Times New Roman"/>
          <w:b/>
          <w:caps/>
          <w:sz w:val="24"/>
          <w:szCs w:val="24"/>
        </w:rPr>
        <w:t>Материально</w:t>
      </w:r>
      <w:r>
        <w:rPr>
          <w:rFonts w:ascii="Times New Roman" w:hAnsi="Times New Roman"/>
          <w:b/>
          <w:caps/>
          <w:sz w:val="24"/>
          <w:szCs w:val="24"/>
        </w:rPr>
        <w:t xml:space="preserve"> – </w:t>
      </w:r>
      <w:r w:rsidRPr="009B2066">
        <w:rPr>
          <w:rFonts w:ascii="Times New Roman" w:hAnsi="Times New Roman"/>
          <w:b/>
          <w:caps/>
          <w:sz w:val="24"/>
          <w:szCs w:val="24"/>
        </w:rPr>
        <w:t>техническое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B2066">
        <w:rPr>
          <w:rFonts w:ascii="Times New Roman" w:hAnsi="Times New Roman"/>
          <w:b/>
          <w:caps/>
          <w:sz w:val="24"/>
          <w:szCs w:val="24"/>
        </w:rPr>
        <w:t xml:space="preserve"> и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B2066">
        <w:rPr>
          <w:rFonts w:ascii="Times New Roman" w:hAnsi="Times New Roman"/>
          <w:b/>
          <w:caps/>
          <w:sz w:val="24"/>
          <w:szCs w:val="24"/>
        </w:rPr>
        <w:t xml:space="preserve">методическое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7FAEC535" w14:textId="0DB51606" w:rsidR="00ED7A1C" w:rsidRDefault="00ED7A1C" w:rsidP="00ED7A1C">
      <w:pPr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9B2066">
        <w:rPr>
          <w:rFonts w:ascii="Times New Roman" w:hAnsi="Times New Roman"/>
          <w:b/>
          <w:caps/>
          <w:sz w:val="24"/>
          <w:szCs w:val="24"/>
        </w:rPr>
        <w:t xml:space="preserve">обеспечение </w:t>
      </w:r>
      <w:r>
        <w:rPr>
          <w:rFonts w:ascii="Times New Roman" w:hAnsi="Times New Roman"/>
          <w:b/>
          <w:caps/>
          <w:sz w:val="24"/>
          <w:szCs w:val="24"/>
        </w:rPr>
        <w:t xml:space="preserve"> ОБРАЗОВАТЕЛЬНОЙ </w:t>
      </w:r>
      <w:r w:rsidRPr="009B2066">
        <w:rPr>
          <w:rFonts w:ascii="Times New Roman" w:hAnsi="Times New Roman"/>
          <w:b/>
          <w:caps/>
          <w:sz w:val="24"/>
          <w:szCs w:val="24"/>
        </w:rPr>
        <w:t>Программы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771AA0F2" w14:textId="24DE43E3" w:rsidR="00ED7A1C" w:rsidRPr="009B2066" w:rsidRDefault="00ED7A1C" w:rsidP="00ED7A1C">
      <w:pPr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bCs/>
          <w:caps/>
          <w:kern w:val="28"/>
          <w:sz w:val="16"/>
          <w:szCs w:val="16"/>
          <w:lang w:eastAsia="hi-IN" w:bidi="hi-IN"/>
        </w:rPr>
      </w:pPr>
      <w:r>
        <w:rPr>
          <w:rFonts w:ascii="Times New Roman" w:hAnsi="Times New Roman"/>
          <w:b/>
          <w:caps/>
          <w:sz w:val="24"/>
          <w:szCs w:val="24"/>
        </w:rPr>
        <w:t>ано до вДОХНОВЕНИЕ</w:t>
      </w:r>
    </w:p>
    <w:p w14:paraId="6ED06CCD" w14:textId="77777777" w:rsidR="00ED7A1C" w:rsidRPr="00766108" w:rsidRDefault="00ED7A1C" w:rsidP="00ED7A1C">
      <w:pPr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Cs/>
          <w:kern w:val="28"/>
          <w:sz w:val="16"/>
          <w:szCs w:val="16"/>
          <w:lang w:eastAsia="hi-IN" w:bidi="hi-IN"/>
        </w:rPr>
      </w:pPr>
    </w:p>
    <w:p w14:paraId="4CEAD9B3" w14:textId="77777777" w:rsidR="00ED7A1C" w:rsidRPr="0020428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428C">
        <w:rPr>
          <w:rFonts w:ascii="Times New Roman" w:hAnsi="Times New Roman"/>
          <w:color w:val="000000"/>
          <w:sz w:val="24"/>
          <w:szCs w:val="24"/>
        </w:rPr>
        <w:t xml:space="preserve">Созданное в ДОУ материально-техническое обеспечение Программы соответствует </w:t>
      </w:r>
      <w:r w:rsidRPr="0020428C">
        <w:rPr>
          <w:rFonts w:ascii="Times New Roman" w:hAnsi="Times New Roman"/>
          <w:bCs/>
          <w:color w:val="000000"/>
          <w:sz w:val="24"/>
          <w:szCs w:val="24"/>
        </w:rPr>
        <w:t>санитарно-эпидемиологическим правилам и нормативам,</w:t>
      </w:r>
      <w:r w:rsidRPr="0020428C">
        <w:rPr>
          <w:rFonts w:ascii="Times New Roman" w:hAnsi="Times New Roman"/>
          <w:color w:val="000000"/>
          <w:sz w:val="24"/>
          <w:szCs w:val="24"/>
        </w:rPr>
        <w:t xml:space="preserve"> правилам пожарной и электробезопасности, возрастным, гендерным и индивидуальным особенностям детей, что делает возможным достижение воспитанниками планируемых результатов освоения Программы</w:t>
      </w:r>
    </w:p>
    <w:p w14:paraId="68AE9126" w14:textId="77777777" w:rsidR="00ED7A1C" w:rsidRPr="0020428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428C">
        <w:rPr>
          <w:rFonts w:ascii="Times New Roman" w:hAnsi="Times New Roman"/>
          <w:color w:val="000000"/>
          <w:sz w:val="24"/>
          <w:szCs w:val="24"/>
        </w:rPr>
        <w:t>Организация имеет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14:paraId="0C0358F1" w14:textId="77777777" w:rsidR="00ED7A1C" w:rsidRPr="0020428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0428C">
        <w:rPr>
          <w:rFonts w:ascii="Times New Roman" w:hAnsi="Times New Roman"/>
          <w:color w:val="000000"/>
          <w:sz w:val="24"/>
          <w:szCs w:val="24"/>
        </w:rPr>
        <w:t xml:space="preserve">– учебно-методический комплект Программы </w:t>
      </w:r>
      <w:r w:rsidRPr="0020428C">
        <w:rPr>
          <w:rFonts w:ascii="Times New Roman" w:hAnsi="Times New Roman"/>
          <w:sz w:val="24"/>
          <w:szCs w:val="24"/>
        </w:rPr>
        <w:t>(в т.ч. комплект различных развивающих материалов и игр);</w:t>
      </w:r>
    </w:p>
    <w:p w14:paraId="7777CBDF" w14:textId="77777777" w:rsidR="00ED7A1C" w:rsidRPr="0020428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0428C">
        <w:rPr>
          <w:rFonts w:ascii="Times New Roman" w:hAnsi="Times New Roman"/>
          <w:color w:val="000000"/>
          <w:sz w:val="24"/>
          <w:szCs w:val="24"/>
        </w:rPr>
        <w:t xml:space="preserve">– помещения для </w:t>
      </w:r>
      <w:r w:rsidRPr="0020428C">
        <w:rPr>
          <w:rFonts w:ascii="Times New Roman" w:hAnsi="Times New Roman"/>
          <w:sz w:val="24"/>
          <w:szCs w:val="24"/>
        </w:rPr>
        <w:t xml:space="preserve">занятий и проектов, обеспечивающие образование детей через самостоятельную деятельность с развивающими материалами, игру, общение, продуктивную, познавательно-исследовательскую деятельность и другие формы активности ребенка с участием взрослых и других детей; </w:t>
      </w:r>
    </w:p>
    <w:p w14:paraId="49D51E4D" w14:textId="77777777" w:rsidR="00ED7A1C" w:rsidRPr="0020428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428C">
        <w:rPr>
          <w:rFonts w:ascii="Times New Roman" w:hAnsi="Times New Roman"/>
          <w:color w:val="000000"/>
          <w:sz w:val="24"/>
          <w:szCs w:val="24"/>
        </w:rPr>
        <w:t>– 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14:paraId="0FF84638" w14:textId="77777777" w:rsidR="00ED7A1C" w:rsidRPr="0020428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0428C">
        <w:rPr>
          <w:rFonts w:ascii="Times New Roman" w:hAnsi="Times New Roman"/>
          <w:color w:val="000000"/>
          <w:sz w:val="24"/>
          <w:szCs w:val="24"/>
        </w:rPr>
        <w:t xml:space="preserve">– мебель, техническое оборудование, спортивный и хозяйственный инвентарь, </w:t>
      </w:r>
      <w:r w:rsidRPr="0020428C">
        <w:rPr>
          <w:rFonts w:ascii="Times New Roman" w:hAnsi="Times New Roman"/>
          <w:sz w:val="24"/>
          <w:szCs w:val="24"/>
        </w:rPr>
        <w:t>инвентарь для художественного творчества, музыкальные инструменты.</w:t>
      </w:r>
    </w:p>
    <w:p w14:paraId="42AA8871" w14:textId="77777777" w:rsidR="00ED7A1C" w:rsidRPr="0020428C" w:rsidRDefault="00ED7A1C" w:rsidP="00ED7A1C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428C">
        <w:rPr>
          <w:rFonts w:ascii="Times New Roman" w:eastAsia="Times New Roman" w:hAnsi="Times New Roman"/>
          <w:color w:val="000000"/>
          <w:sz w:val="24"/>
          <w:szCs w:val="24"/>
        </w:rPr>
        <w:t xml:space="preserve">При реализации программы педагогами организуются разные формы деятельности детей, как на территории дошкольной организации, так и в её помещении. </w:t>
      </w:r>
    </w:p>
    <w:p w14:paraId="23413670" w14:textId="77777777" w:rsidR="00ED7A1C" w:rsidRPr="004505B9" w:rsidRDefault="00ED7A1C" w:rsidP="00ED7A1C">
      <w:pPr>
        <w:pStyle w:val="1"/>
        <w:ind w:left="-5"/>
        <w:rPr>
          <w:rFonts w:ascii="Times New Roman" w:hAnsi="Times New Roman"/>
          <w:sz w:val="24"/>
          <w:szCs w:val="24"/>
        </w:rPr>
      </w:pPr>
      <w:r w:rsidRPr="004505B9">
        <w:rPr>
          <w:rFonts w:ascii="Times New Roman" w:hAnsi="Times New Roman"/>
          <w:sz w:val="24"/>
          <w:szCs w:val="24"/>
        </w:rPr>
        <w:t xml:space="preserve">Прогулочные площадки </w:t>
      </w:r>
    </w:p>
    <w:p w14:paraId="17D222EF" w14:textId="77777777" w:rsidR="00ED7A1C" w:rsidRPr="004505B9" w:rsidRDefault="00ED7A1C" w:rsidP="00ED7A1C">
      <w:pPr>
        <w:spacing w:after="5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Территория прогулочного участка дошкольной организации</w:t>
      </w:r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5B9">
        <w:rPr>
          <w:rFonts w:ascii="Times New Roman" w:eastAsia="TimesNewRoman" w:hAnsi="Times New Roman" w:cs="Times New Roman"/>
          <w:color w:val="000000"/>
          <w:sz w:val="24"/>
          <w:szCs w:val="24"/>
        </w:rPr>
        <w:t>ограждена сплошным забором</w:t>
      </w:r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 290 </w:t>
      </w:r>
      <w:proofErr w:type="spellStart"/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( 8 </w:t>
      </w:r>
      <w:proofErr w:type="spellStart"/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 ребенка). Прогулочный участок оснащен верандой, </w:t>
      </w:r>
      <w:r w:rsidRPr="004505B9">
        <w:rPr>
          <w:rFonts w:ascii="Times New Roman" w:eastAsia="TimesNewRoman" w:hAnsi="Times New Roman" w:cs="Times New Roman"/>
          <w:color w:val="000000"/>
          <w:sz w:val="24"/>
          <w:szCs w:val="24"/>
        </w:rPr>
        <w:t>малыми архитектурными формами и физкультурным оборудованием (песочница, горка, домик), спортивным комплексом "полоса препятствий", постройкой для хранения инвентаря и игрушек. Покрытие игровой площадки песчано</w:t>
      </w:r>
      <w:r w:rsidRPr="00450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05B9">
        <w:rPr>
          <w:rFonts w:ascii="Times New Roman" w:eastAsia="TimesNewRoman" w:hAnsi="Times New Roman" w:cs="Times New Roman"/>
          <w:color w:val="000000"/>
          <w:sz w:val="24"/>
          <w:szCs w:val="24"/>
        </w:rPr>
        <w:t>земляное</w:t>
      </w:r>
      <w:r w:rsidRPr="004505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05B9">
        <w:rPr>
          <w:rFonts w:ascii="Times New Roman" w:eastAsia="TimesNewRoman" w:hAnsi="Times New Roman" w:cs="Times New Roman"/>
          <w:color w:val="000000"/>
          <w:sz w:val="24"/>
          <w:szCs w:val="24"/>
        </w:rPr>
        <w:t>часть участка покрыто травой., фермерское хозяйство ( огород, теплица, курятник)</w:t>
      </w: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 Площадки оборудованы игровыми  постройками и комплексами в соответствии с возрастом детей: песочницами, лесенками, машинами, горками, спортивными комплексами, качелями и др. На территории ДОУ произрастают разнообразные породы деревьев, кустарников и различных растений, разбиты цветники и клумбы, имеется огород. Все это создает большие возможности для наблюдения детьми живой и неживой природы, воспитания трудовых навыков.  </w:t>
      </w:r>
    </w:p>
    <w:p w14:paraId="7392DFCC" w14:textId="77777777" w:rsidR="00ED7A1C" w:rsidRPr="004505B9" w:rsidRDefault="00ED7A1C" w:rsidP="00ED7A1C">
      <w:pPr>
        <w:spacing w:after="5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b/>
          <w:bCs/>
          <w:sz w:val="24"/>
          <w:szCs w:val="24"/>
        </w:rPr>
        <w:t>Все помещения и территория ДОУ отвечают педагогическим и санитарным  требованиям</w:t>
      </w: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. Естественное и  искусственное освещение,  тепловой режим помещений соответствуют требованиям СанПиН.   </w:t>
      </w:r>
    </w:p>
    <w:p w14:paraId="64A07F0E" w14:textId="77777777" w:rsidR="00ED7A1C" w:rsidRPr="004505B9" w:rsidRDefault="00ED7A1C" w:rsidP="00ED7A1C">
      <w:pPr>
        <w:spacing w:after="26"/>
        <w:rPr>
          <w:rFonts w:ascii="Times New Roman" w:hAnsi="Times New Roman" w:cs="Times New Roman"/>
          <w:b/>
          <w:bCs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05B9">
        <w:rPr>
          <w:rFonts w:ascii="Times New Roman" w:hAnsi="Times New Roman" w:cs="Times New Roman"/>
          <w:b/>
          <w:bCs/>
          <w:sz w:val="24"/>
          <w:szCs w:val="24"/>
        </w:rPr>
        <w:t>Монтессори</w:t>
      </w:r>
      <w:r w:rsidRPr="004505B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505B9">
        <w:rPr>
          <w:rFonts w:ascii="Times New Roman" w:hAnsi="Times New Roman" w:cs="Times New Roman"/>
          <w:b/>
          <w:bCs/>
          <w:sz w:val="24"/>
          <w:szCs w:val="24"/>
        </w:rPr>
        <w:t>классы</w:t>
      </w:r>
      <w:r w:rsidRPr="00450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C37364A" w14:textId="77777777" w:rsidR="00ED7A1C" w:rsidRDefault="00ED7A1C" w:rsidP="00ED7A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развивающая среда Монтессори содержательно-насыщенная, доступная и безопасная, она обеспечивает возможность самостоятельной и совместной деятельности воспитанников, двигательной активности, а также возможности </w:t>
      </w:r>
      <w:r w:rsidRPr="004505B9">
        <w:rPr>
          <w:rFonts w:ascii="Times New Roman" w:eastAsia="Times New Roman" w:hAnsi="Times New Roman" w:cs="Times New Roman"/>
          <w:sz w:val="24"/>
          <w:szCs w:val="24"/>
        </w:rPr>
        <w:lastRenderedPageBreak/>
        <w:t>для уединения. Образовательное пространство оснащено соответствующими материалами в соответствии со спецификой ООП ДО. Среда Монтессори  организована так, чтобы материалы и оборудование, необходимые для осуществления деятельности, были доступны детям и убирались ими на место</w:t>
      </w:r>
    </w:p>
    <w:p w14:paraId="6D2ABEE6" w14:textId="77777777" w:rsidR="00ED7A1C" w:rsidRPr="004505B9" w:rsidRDefault="00ED7A1C" w:rsidP="00ED7A1C">
      <w:pPr>
        <w:spacing w:after="0"/>
        <w:ind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Групповые комнаты</w:t>
      </w:r>
    </w:p>
    <w:p w14:paraId="1BEA6DE0" w14:textId="77777777" w:rsidR="00ED7A1C" w:rsidRDefault="00ED7A1C" w:rsidP="00ED7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образовательной деятельности, игр, музыкальных и спортивных занятий, а также организации досуга и сна детей используются групповая комната</w:t>
      </w:r>
    </w:p>
    <w:p w14:paraId="0B85E8A5" w14:textId="77777777" w:rsidR="00ED7A1C" w:rsidRDefault="00ED7A1C" w:rsidP="00ED7A1C">
      <w:pPr>
        <w:spacing w:after="0" w:line="240" w:lineRule="auto"/>
        <w:ind w:left="10" w:hanging="10"/>
      </w:pPr>
      <w:r w:rsidRPr="004505B9">
        <w:rPr>
          <w:rFonts w:ascii="Times New Roman" w:eastAsia="Times New Roman" w:hAnsi="Times New Roman" w:cs="Times New Roman"/>
          <w:i/>
          <w:iCs/>
          <w:color w:val="444444"/>
          <w:sz w:val="24"/>
        </w:rPr>
        <w:t>Для физкультурных занятий</w:t>
      </w:r>
      <w:r w:rsidRPr="004505B9">
        <w:rPr>
          <w:rFonts w:ascii="Times New Roman" w:eastAsia="Times New Roman" w:hAnsi="Times New Roman" w:cs="Times New Roman"/>
          <w:b/>
          <w:bCs/>
          <w:color w:val="444444"/>
          <w:sz w:val="24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утренней гимнастики и спортивных развлечений в ДОУ созданы условия для полноценной двигательной активности детей, формированию основных двигательных умений и навыков, повышения функциональных возможностей детского организма, развития физических качеств и способностей. В них имеется все необходимое оборудование для занятий спортом (шведская стенка, гимнастические скамейки, мячи, обручи, кегли ,шведская стенка и т. д.).  </w:t>
      </w:r>
    </w:p>
    <w:p w14:paraId="2B3AB33F" w14:textId="77777777" w:rsidR="00ED7A1C" w:rsidRPr="004505B9" w:rsidRDefault="00ED7A1C" w:rsidP="00ED7A1C">
      <w:pPr>
        <w:pStyle w:val="1"/>
        <w:spacing w:before="0" w:after="0" w:line="240" w:lineRule="auto"/>
        <w:ind w:left="-5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r w:rsidRPr="004505B9"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 xml:space="preserve"> Для  т</w:t>
      </w:r>
      <w:r w:rsidRPr="004505B9">
        <w:rPr>
          <w:rFonts w:ascii="Times New Roman" w:hAnsi="Times New Roman"/>
          <w:b w:val="0"/>
          <w:bCs w:val="0"/>
          <w:i/>
          <w:iCs/>
          <w:sz w:val="24"/>
          <w:szCs w:val="24"/>
        </w:rPr>
        <w:t>театраль</w:t>
      </w:r>
      <w:r w:rsidRPr="004505B9"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ной</w:t>
      </w:r>
      <w:r w:rsidRPr="004505B9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и музыкальн</w:t>
      </w:r>
      <w:r w:rsidRPr="004505B9"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>ой деятельности</w:t>
      </w:r>
    </w:p>
    <w:p w14:paraId="05FB3F4C" w14:textId="77777777" w:rsidR="00ED7A1C" w:rsidRPr="004505B9" w:rsidRDefault="00ED7A1C" w:rsidP="00ED7A1C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В групповых комнатах проводятся музыкальные занятия, досуги, праздники, развлечения.   </w:t>
      </w:r>
    </w:p>
    <w:p w14:paraId="12B7FE0F" w14:textId="77777777" w:rsidR="00ED7A1C" w:rsidRPr="004505B9" w:rsidRDefault="00ED7A1C" w:rsidP="00ED7A1C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</w:p>
    <w:p w14:paraId="379A48D0" w14:textId="77777777" w:rsidR="00ED7A1C" w:rsidRPr="004505B9" w:rsidRDefault="00ED7A1C" w:rsidP="00ED7A1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музыкальные центры </w:t>
      </w:r>
    </w:p>
    <w:p w14:paraId="34E8125A" w14:textId="77777777" w:rsidR="00ED7A1C" w:rsidRPr="004505B9" w:rsidRDefault="00ED7A1C" w:rsidP="00ED7A1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синтезатором </w:t>
      </w:r>
    </w:p>
    <w:p w14:paraId="4614E8C7" w14:textId="77777777" w:rsidR="00ED7A1C" w:rsidRPr="004505B9" w:rsidRDefault="00ED7A1C" w:rsidP="00ED7A1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набор детских музыкальных инструментов </w:t>
      </w:r>
    </w:p>
    <w:p w14:paraId="2B32EB38" w14:textId="77777777" w:rsidR="00ED7A1C" w:rsidRPr="004505B9" w:rsidRDefault="00ED7A1C" w:rsidP="00ED7A1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портреты композиторов </w:t>
      </w:r>
    </w:p>
    <w:p w14:paraId="5B767D69" w14:textId="77777777" w:rsidR="00ED7A1C" w:rsidRPr="004505B9" w:rsidRDefault="00ED7A1C" w:rsidP="00ED7A1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фонотека </w:t>
      </w:r>
    </w:p>
    <w:p w14:paraId="6BB61C94" w14:textId="77777777" w:rsidR="00ED7A1C" w:rsidRPr="004505B9" w:rsidRDefault="00ED7A1C" w:rsidP="00ED7A1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костюмы для детей и для взрослых </w:t>
      </w:r>
    </w:p>
    <w:p w14:paraId="44734823" w14:textId="77777777" w:rsidR="00ED7A1C" w:rsidRPr="004505B9" w:rsidRDefault="00ED7A1C" w:rsidP="00ED7A1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декорации.  </w:t>
      </w:r>
    </w:p>
    <w:p w14:paraId="15A32F9F" w14:textId="77777777" w:rsidR="00ED7A1C" w:rsidRPr="004505B9" w:rsidRDefault="00ED7A1C" w:rsidP="00ED7A1C">
      <w:pPr>
        <w:pStyle w:val="1"/>
        <w:spacing w:before="0"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4505B9">
        <w:rPr>
          <w:rFonts w:ascii="Times New Roman" w:hAnsi="Times New Roman"/>
          <w:sz w:val="24"/>
          <w:szCs w:val="24"/>
        </w:rPr>
        <w:t xml:space="preserve">Раздевальные комнаты с туалетами </w:t>
      </w:r>
    </w:p>
    <w:p w14:paraId="3066B67D" w14:textId="77777777" w:rsidR="00ED7A1C" w:rsidRPr="004505B9" w:rsidRDefault="00ED7A1C" w:rsidP="00ED7A1C">
      <w:pPr>
        <w:spacing w:after="5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Раздевальные комнаты оборудованы большими удобными шкафчиками для одежды с достаточным количеством полок и вешалкой для одежды. В туалетах имеется 2 унитаза, 3 раковины, душевой поддон. </w:t>
      </w:r>
    </w:p>
    <w:p w14:paraId="6F739713" w14:textId="77777777" w:rsidR="00ED7A1C" w:rsidRPr="004505B9" w:rsidRDefault="00ED7A1C" w:rsidP="00ED7A1C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помещении Организации имеются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буфет -раздаточная</w:t>
      </w:r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05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служебно-бытовые и гигиенические помещения для персонала</w:t>
      </w:r>
      <w:r w:rsidRPr="004505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05B9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505B9">
        <w:rPr>
          <w:rFonts w:ascii="Times New Roman" w:eastAsia="Times New Roman" w:hAnsi="Times New Roman" w:cs="Times New Roman"/>
          <w:iCs/>
          <w:sz w:val="24"/>
        </w:rPr>
        <w:t xml:space="preserve">Есть Методический кабинет предназначен для организационной и методической работы с педагогами, для проведения педсоветов, для диагностической работы и самообразования педагогов.  </w:t>
      </w:r>
    </w:p>
    <w:p w14:paraId="4077A08C" w14:textId="77777777" w:rsidR="00ED7A1C" w:rsidRDefault="00ED7A1C" w:rsidP="00ED7A1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Сведения о состоянии материально-технической базы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570362" w14:textId="77777777" w:rsidR="00ED7A1C" w:rsidRDefault="00ED7A1C" w:rsidP="00ED7A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6298" w:type="dxa"/>
        <w:tblInd w:w="-65" w:type="dxa"/>
        <w:tblCellMar>
          <w:top w:w="38" w:type="dxa"/>
          <w:left w:w="6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03"/>
        <w:gridCol w:w="3789"/>
        <w:gridCol w:w="1806"/>
      </w:tblGrid>
      <w:tr w:rsidR="00ED7A1C" w14:paraId="64047C26" w14:textId="77777777" w:rsidTr="00803FBC">
        <w:trPr>
          <w:trHeight w:val="682"/>
        </w:trPr>
        <w:tc>
          <w:tcPr>
            <w:tcW w:w="7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D29AF5A" w14:textId="77777777" w:rsidR="00ED7A1C" w:rsidRDefault="00ED7A1C" w:rsidP="00803FBC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5338E6FC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90242D7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6CAFE28" w14:textId="77777777" w:rsidR="00ED7A1C" w:rsidRDefault="00ED7A1C" w:rsidP="00803FBC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  <w:p w14:paraId="64852C61" w14:textId="77777777" w:rsidR="00ED7A1C" w:rsidRDefault="00ED7A1C" w:rsidP="00803FBC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обеспеченности </w:t>
            </w:r>
          </w:p>
        </w:tc>
      </w:tr>
      <w:tr w:rsidR="00ED7A1C" w14:paraId="626D6532" w14:textId="77777777" w:rsidTr="00803FBC">
        <w:trPr>
          <w:trHeight w:val="413"/>
        </w:trPr>
        <w:tc>
          <w:tcPr>
            <w:tcW w:w="7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B1BA1C3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197528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и сантехника 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1B045AB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D7A1C" w14:paraId="2A34B5FF" w14:textId="77777777" w:rsidTr="00803FBC">
        <w:trPr>
          <w:trHeight w:val="408"/>
        </w:trPr>
        <w:tc>
          <w:tcPr>
            <w:tcW w:w="7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9D01239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57E421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Жесткий инвентарь 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CD7B481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D7A1C" w14:paraId="054B5EDB" w14:textId="77777777" w:rsidTr="00803FBC">
        <w:trPr>
          <w:trHeight w:val="409"/>
        </w:trPr>
        <w:tc>
          <w:tcPr>
            <w:tcW w:w="7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336B84D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493273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Мягкий инвентарь 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4211C67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D7A1C" w14:paraId="0A810C41" w14:textId="77777777" w:rsidTr="00803FBC">
        <w:trPr>
          <w:trHeight w:val="413"/>
        </w:trPr>
        <w:tc>
          <w:tcPr>
            <w:tcW w:w="7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782BD51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A5AA63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здания 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7866943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D7A1C" w14:paraId="4184AD82" w14:textId="77777777" w:rsidTr="00803FBC">
        <w:trPr>
          <w:trHeight w:val="408"/>
        </w:trPr>
        <w:tc>
          <w:tcPr>
            <w:tcW w:w="6298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3BFD615" w14:textId="5CFAEBCC" w:rsidR="00ED7A1C" w:rsidRDefault="00ED7A1C" w:rsidP="00803FBC">
            <w:pPr>
              <w:tabs>
                <w:tab w:val="center" w:pos="1818"/>
                <w:tab w:val="center" w:pos="46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6A5EC" wp14:editId="15F1168D">
                      <wp:extent cx="48895" cy="210185"/>
                      <wp:effectExtent l="0" t="0" r="8255" b="0"/>
                      <wp:docPr id="16001" name="Группа 16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95" cy="210185"/>
                                <a:chOff x="0" y="0"/>
                                <a:chExt cx="48768" cy="210312"/>
                              </a:xfrm>
                            </wpg:grpSpPr>
                            <wps:wsp>
                              <wps:cNvPr id="18094" name="Shape 18094"/>
                              <wps:cNvSpPr/>
                              <wps:spPr>
                                <a:xfrm>
                                  <a:off x="0" y="0"/>
                                  <a:ext cx="9144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95" name="Shape 18095"/>
                              <wps:cNvSpPr/>
                              <wps:spPr>
                                <a:xfrm>
                                  <a:off x="39624" y="0"/>
                                  <a:ext cx="9144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7B3BA" id="Группа 16001" o:spid="_x0000_s1026" style="width:3.85pt;height:16.55pt;mso-position-horizontal-relative:char;mso-position-vertical-relative:line" coordsize="48768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">
                      <v:shape id="Shape 18094" o:spid="_x0000_s1027" style="position:absolute;width:9144;height:210312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" path="m,l9144,r,210312l,210312,,e" fillcolor="#f0f0f0" stroked="f" strokeweight="0">
                        <v:stroke miterlimit="83231f" joinstyle="miter"/>
                        <v:path arrowok="t" textboxrect="0,0,9144,210312"/>
                      </v:shape>
                      <v:shape id="Shape 18095" o:spid="_x0000_s1028" style="position:absolute;left:39624;width:9144;height:210312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" path="m,l9144,r,210312l,210312,,e" fillcolor="#a0a0a0" stroked="f" strokeweight="0">
                        <v:stroke miterlimit="83231f" joinstyle="miter"/>
                        <v:path arrowok="t" textboxrect="0,0,9144,2103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4833D0" wp14:editId="36A00443">
                      <wp:extent cx="48895" cy="210185"/>
                      <wp:effectExtent l="0" t="0" r="8255" b="0"/>
                      <wp:docPr id="16002" name="Группа 16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95" cy="210185"/>
                                <a:chOff x="0" y="0"/>
                                <a:chExt cx="48768" cy="210312"/>
                              </a:xfrm>
                            </wpg:grpSpPr>
                            <wps:wsp>
                              <wps:cNvPr id="18098" name="Shape 18098"/>
                              <wps:cNvSpPr/>
                              <wps:spPr>
                                <a:xfrm>
                                  <a:off x="0" y="0"/>
                                  <a:ext cx="9144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99" name="Shape 18099"/>
                              <wps:cNvSpPr/>
                              <wps:spPr>
                                <a:xfrm>
                                  <a:off x="39624" y="0"/>
                                  <a:ext cx="9144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FC0DB" id="Группа 16002" o:spid="_x0000_s1026" style="width:3.85pt;height:16.55pt;mso-position-horizontal-relative:char;mso-position-vertical-relative:line" coordsize="48768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">
                      <v:shape id="Shape 18098" o:spid="_x0000_s1027" style="position:absolute;width:9144;height:210312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" path="m,l9144,r,210312l,210312,,e" fillcolor="#f0f0f0" stroked="f" strokeweight="0">
                        <v:stroke miterlimit="83231f" joinstyle="miter"/>
                        <v:path arrowok="t" textboxrect="0,0,9144,210312"/>
                      </v:shape>
                      <v:shape id="Shape 18099" o:spid="_x0000_s1028" style="position:absolute;left:39624;width:9144;height:210312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" path="m,l9144,r,210312l,210312,,e" fillcolor="#a0a0a0" stroked="f" strokeweight="0">
                        <v:stroke miterlimit="83231f" joinstyle="miter"/>
                        <v:path arrowok="t" textboxrect="0,0,9144,2103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D7A1C" w14:paraId="2D1B1412" w14:textId="77777777" w:rsidTr="00803FBC">
        <w:trPr>
          <w:trHeight w:val="408"/>
        </w:trPr>
        <w:tc>
          <w:tcPr>
            <w:tcW w:w="7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A0131D1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AE0CD62" w14:textId="77777777" w:rsidR="00ED7A1C" w:rsidRDefault="00ED7A1C" w:rsidP="00803FBC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внутренних помещений 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D33F3C1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</w:tr>
    </w:tbl>
    <w:p w14:paraId="02DDD208" w14:textId="77777777" w:rsidR="00ED7A1C" w:rsidRDefault="00ED7A1C" w:rsidP="00ED7A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2CF2811" w14:textId="77777777" w:rsidR="00ED7A1C" w:rsidRDefault="00ED7A1C" w:rsidP="00ED7A1C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Из таблицы видно, что ДОУ оборудован всем необходимым для функционирования. Небольшая часть помещений учреждения требует косметического ремонта и обновления. </w:t>
      </w:r>
    </w:p>
    <w:p w14:paraId="3040DFA2" w14:textId="77777777" w:rsidR="00ED7A1C" w:rsidRDefault="00ED7A1C" w:rsidP="00ED7A1C">
      <w:pPr>
        <w:spacing w:after="3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E5D72F" w14:textId="77777777" w:rsidR="00ED7A1C" w:rsidRDefault="00ED7A1C" w:rsidP="00ED7A1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Сведения о состоянии учебно-методической базы: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7CE35E" w14:textId="77777777" w:rsidR="00ED7A1C" w:rsidRDefault="00ED7A1C" w:rsidP="00ED7A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6478" w:type="dxa"/>
        <w:tblInd w:w="-65" w:type="dxa"/>
        <w:tblCellMar>
          <w:top w:w="65" w:type="dxa"/>
          <w:left w:w="62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41"/>
        <w:gridCol w:w="4039"/>
        <w:gridCol w:w="1798"/>
      </w:tblGrid>
      <w:tr w:rsidR="00ED7A1C" w14:paraId="7FEC9523" w14:textId="77777777" w:rsidTr="00803FBC">
        <w:trPr>
          <w:trHeight w:val="682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92B56F4" w14:textId="77777777" w:rsidR="00ED7A1C" w:rsidRDefault="00ED7A1C" w:rsidP="00803FBC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7EB3A541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CD7ADEA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37DB3A" w14:textId="77777777" w:rsidR="00ED7A1C" w:rsidRDefault="00ED7A1C" w:rsidP="00803FB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  <w:p w14:paraId="3EE20528" w14:textId="77777777" w:rsidR="00ED7A1C" w:rsidRDefault="00ED7A1C" w:rsidP="00803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обеспеченности </w:t>
            </w:r>
          </w:p>
        </w:tc>
      </w:tr>
      <w:tr w:rsidR="00ED7A1C" w14:paraId="0E6CA8A2" w14:textId="77777777" w:rsidTr="00803FBC">
        <w:trPr>
          <w:trHeight w:val="413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222561A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4DFCFB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EF2BB5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D7A1C" w14:paraId="41D8F3A1" w14:textId="77777777" w:rsidTr="00803FBC">
        <w:trPr>
          <w:trHeight w:val="408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98DF536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60518D2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инструменты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C96020A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ED7A1C" w14:paraId="3BFD57A9" w14:textId="77777777" w:rsidTr="00803FBC">
        <w:trPr>
          <w:trHeight w:val="687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3B073198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E066059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Предметы декоративно-прикладного искусства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AAFEC9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ED7A1C" w14:paraId="006E475B" w14:textId="77777777" w:rsidTr="00803FBC">
        <w:trPr>
          <w:trHeight w:val="413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118C4F1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E47FD29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Картины, репродукции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AC7DCCC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ED7A1C" w14:paraId="653BC500" w14:textId="77777777" w:rsidTr="00803FBC">
        <w:trPr>
          <w:trHeight w:val="682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21B42399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6C662E4" w14:textId="77777777" w:rsidR="00ED7A1C" w:rsidRDefault="00ED7A1C" w:rsidP="00803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Наглядные пособия (коллекции, чучела, муляжи…)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3CC71EF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ED7A1C" w14:paraId="23106652" w14:textId="77777777" w:rsidTr="00803FBC">
        <w:trPr>
          <w:trHeight w:val="413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1016F69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F1BE3E3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Технические средства обучения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C026604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</w:tr>
      <w:tr w:rsidR="00ED7A1C" w14:paraId="69842D16" w14:textId="77777777" w:rsidTr="00803FBC">
        <w:trPr>
          <w:trHeight w:val="409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7321A7A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82E871F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Детская литература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C029111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D7A1C" w14:paraId="2DF33560" w14:textId="77777777" w:rsidTr="00803FBC">
        <w:trPr>
          <w:trHeight w:val="408"/>
        </w:trPr>
        <w:tc>
          <w:tcPr>
            <w:tcW w:w="6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EC2A51F" w14:textId="77777777" w:rsidR="00ED7A1C" w:rsidRDefault="00ED7A1C" w:rsidP="00803F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C4560F7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литература </w:t>
            </w:r>
          </w:p>
        </w:tc>
        <w:tc>
          <w:tcPr>
            <w:tcW w:w="17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CA5C13D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</w:tbl>
    <w:p w14:paraId="66537339" w14:textId="77777777" w:rsidR="00ED7A1C" w:rsidRDefault="00ED7A1C" w:rsidP="00ED7A1C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A783942" w14:textId="77777777" w:rsidR="00ED7A1C" w:rsidRDefault="00ED7A1C" w:rsidP="00ED7A1C">
      <w:pPr>
        <w:spacing w:after="0" w:line="279" w:lineRule="auto"/>
        <w:ind w:right="9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 таблицы видно, что ДОУ оборудован всем необходимым 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воспитательнообразовательно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процесса. Задача поддержания и дальнейшего развития предметно-развивающей среды остается одной из главных. </w:t>
      </w:r>
    </w:p>
    <w:p w14:paraId="613973DD" w14:textId="77777777" w:rsidR="00ED7A1C" w:rsidRDefault="00ED7A1C" w:rsidP="00ED7A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15" w:type="dxa"/>
        <w:tblInd w:w="-150" w:type="dxa"/>
        <w:tblCellMar>
          <w:top w:w="92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4393"/>
        <w:gridCol w:w="2531"/>
      </w:tblGrid>
      <w:tr w:rsidR="00ED7A1C" w14:paraId="54DBC95D" w14:textId="77777777" w:rsidTr="00803FBC">
        <w:trPr>
          <w:trHeight w:val="641"/>
        </w:trPr>
        <w:tc>
          <w:tcPr>
            <w:tcW w:w="2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41ECBC9" w14:textId="77777777" w:rsidR="00ED7A1C" w:rsidRDefault="00ED7A1C" w:rsidP="00803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C7CCA70" w14:textId="77777777" w:rsidR="00ED7A1C" w:rsidRDefault="00ED7A1C" w:rsidP="00803FB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Оснащенность объекта технологическим оборудованием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A6F2499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Эксплуатационное состояние объекта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D7A1C" w14:paraId="00EDB6CD" w14:textId="77777777" w:rsidTr="00803FBC">
        <w:trPr>
          <w:trHeight w:val="1469"/>
        </w:trPr>
        <w:tc>
          <w:tcPr>
            <w:tcW w:w="2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EC8CF14" w14:textId="77777777" w:rsidR="00ED7A1C" w:rsidRDefault="00ED7A1C" w:rsidP="00803FBC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Монтессори-классы, игровые помещения, </w:t>
            </w:r>
          </w:p>
          <w:p w14:paraId="48BCE105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спальни, раздевальные комнаты </w:t>
            </w:r>
          </w:p>
        </w:tc>
        <w:tc>
          <w:tcPr>
            <w:tcW w:w="43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11163D9" w14:textId="77777777" w:rsidR="00ED7A1C" w:rsidRDefault="00ED7A1C" w:rsidP="00803FBC">
            <w:pPr>
              <w:spacing w:after="51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Оснащены    мебелью и оборудованием, отвечающим гигиеническим и </w:t>
            </w:r>
          </w:p>
          <w:p w14:paraId="633025F1" w14:textId="77777777" w:rsidR="00ED7A1C" w:rsidRDefault="00ED7A1C" w:rsidP="00803FBC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возрастным особенностям воспитанников </w:t>
            </w:r>
          </w:p>
          <w:p w14:paraId="492C6B89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8265091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Пригодно к эксплуатации </w:t>
            </w:r>
          </w:p>
        </w:tc>
      </w:tr>
      <w:tr w:rsidR="00ED7A1C" w14:paraId="3F616BFD" w14:textId="77777777" w:rsidTr="00803FBC">
        <w:trPr>
          <w:trHeight w:val="3683"/>
        </w:trPr>
        <w:tc>
          <w:tcPr>
            <w:tcW w:w="2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A8A8E12" w14:textId="77777777" w:rsidR="00ED7A1C" w:rsidRDefault="00ED7A1C" w:rsidP="00803F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реализации </w:t>
            </w:r>
          </w:p>
          <w:p w14:paraId="707919D6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области (</w:t>
            </w:r>
            <w:r w:rsidRPr="004505B9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4505B9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музыкальное воспитание) </w:t>
            </w:r>
          </w:p>
        </w:tc>
        <w:tc>
          <w:tcPr>
            <w:tcW w:w="43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0E10F1D" w14:textId="77777777" w:rsidR="00ED7A1C" w:rsidRDefault="00ED7A1C" w:rsidP="00803FBC">
            <w:pPr>
              <w:spacing w:after="4" w:line="267" w:lineRule="auto"/>
              <w:ind w:left="5" w:right="7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Оснащены    мебелью, отвечающей гигиеническим и возрастным особенностям воспитанников. Оборудование: - </w:t>
            </w:r>
          </w:p>
          <w:p w14:paraId="050DCCCA" w14:textId="77777777" w:rsidR="00ED7A1C" w:rsidRDefault="00ED7A1C" w:rsidP="00803FBC">
            <w:pPr>
              <w:spacing w:after="4" w:line="267" w:lineRule="auto"/>
              <w:ind w:left="5" w:right="7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синтезатор </w:t>
            </w:r>
          </w:p>
          <w:p w14:paraId="7D762198" w14:textId="77777777" w:rsidR="00ED7A1C" w:rsidRDefault="00ED7A1C" w:rsidP="00ED7A1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центр с системой звука домашнего кинотеатра, микрофоном </w:t>
            </w:r>
          </w:p>
          <w:p w14:paraId="37F3B79C" w14:textId="77777777" w:rsidR="00ED7A1C" w:rsidRDefault="00ED7A1C" w:rsidP="00ED7A1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9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различные декорации </w:t>
            </w:r>
          </w:p>
          <w:p w14:paraId="1BD7AB06" w14:textId="77777777" w:rsidR="00ED7A1C" w:rsidRDefault="00ED7A1C" w:rsidP="00ED7A1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сценические костюмы </w:t>
            </w:r>
          </w:p>
          <w:p w14:paraId="3BC8C65E" w14:textId="77777777" w:rsidR="00ED7A1C" w:rsidRDefault="00ED7A1C" w:rsidP="00ED7A1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физкультурное оборудование </w:t>
            </w:r>
          </w:p>
          <w:p w14:paraId="206EDF0A" w14:textId="77777777" w:rsidR="00ED7A1C" w:rsidRDefault="00ED7A1C" w:rsidP="00ED7A1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спортинвентарь </w:t>
            </w:r>
          </w:p>
        </w:tc>
        <w:tc>
          <w:tcPr>
            <w:tcW w:w="2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86F42C5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Пригодно к эксплуатации </w:t>
            </w:r>
          </w:p>
        </w:tc>
      </w:tr>
      <w:tr w:rsidR="00ED7A1C" w14:paraId="52CE0849" w14:textId="77777777" w:rsidTr="00803FBC">
        <w:trPr>
          <w:trHeight w:val="1728"/>
        </w:trPr>
        <w:tc>
          <w:tcPr>
            <w:tcW w:w="259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7789C62" w14:textId="77777777" w:rsidR="00ED7A1C" w:rsidRDefault="00ED7A1C" w:rsidP="00803F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Для реализации </w:t>
            </w:r>
          </w:p>
          <w:p w14:paraId="09141C6B" w14:textId="77777777" w:rsidR="00ED7A1C" w:rsidRPr="004505B9" w:rsidRDefault="00ED7A1C" w:rsidP="00803FB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области(</w:t>
            </w:r>
            <w:r w:rsidRPr="004505B9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физическое развитие)</w:t>
            </w:r>
          </w:p>
          <w:p w14:paraId="6392ECEA" w14:textId="77777777" w:rsidR="00ED7A1C" w:rsidRDefault="00ED7A1C" w:rsidP="00803F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697C81E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23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маты гимнастические </w:t>
            </w:r>
          </w:p>
          <w:p w14:paraId="57E4EB15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7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обручи и мячи разных размеров </w:t>
            </w:r>
          </w:p>
          <w:p w14:paraId="041B69B6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21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скакалки разных размеров </w:t>
            </w:r>
          </w:p>
          <w:p w14:paraId="2AB31FDE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7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3шведских стенки </w:t>
            </w:r>
          </w:p>
          <w:p w14:paraId="34DA5CB1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3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баскетбольные щиты </w:t>
            </w:r>
          </w:p>
          <w:p w14:paraId="3822D25C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7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канат </w:t>
            </w:r>
          </w:p>
          <w:p w14:paraId="2AECE804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20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гимнастическая скамейка </w:t>
            </w:r>
          </w:p>
          <w:p w14:paraId="5D8DBE10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7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спортинвентарь </w:t>
            </w:r>
          </w:p>
          <w:p w14:paraId="21C15923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21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массажные дорожки </w:t>
            </w:r>
          </w:p>
          <w:p w14:paraId="118547B8" w14:textId="77777777" w:rsidR="00ED7A1C" w:rsidRDefault="00ED7A1C" w:rsidP="00ED7A1C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2"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сенсорные мячи  </w:t>
            </w:r>
          </w:p>
          <w:p w14:paraId="411D1391" w14:textId="77777777" w:rsidR="00ED7A1C" w:rsidRDefault="00ED7A1C" w:rsidP="00803FBC">
            <w:pPr>
              <w:spacing w:after="4" w:line="267" w:lineRule="auto"/>
              <w:ind w:left="5" w:right="7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коврики</w:t>
            </w:r>
          </w:p>
          <w:p w14:paraId="13848496" w14:textId="77777777" w:rsidR="00ED7A1C" w:rsidRDefault="00ED7A1C" w:rsidP="00803FBC">
            <w:pPr>
              <w:spacing w:after="4" w:line="267" w:lineRule="auto"/>
              <w:ind w:left="5" w:right="7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-скалодром </w:t>
            </w:r>
          </w:p>
        </w:tc>
        <w:tc>
          <w:tcPr>
            <w:tcW w:w="2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DDF18FA" w14:textId="77777777" w:rsidR="00ED7A1C" w:rsidRDefault="00ED7A1C" w:rsidP="00803FBC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Пригодно к эксплуатации </w:t>
            </w:r>
          </w:p>
        </w:tc>
      </w:tr>
    </w:tbl>
    <w:p w14:paraId="4520ADB7" w14:textId="77777777" w:rsidR="00ED7A1C" w:rsidRDefault="00ED7A1C" w:rsidP="00ED7A1C">
      <w:pPr>
        <w:spacing w:after="0"/>
        <w:ind w:left="-994" w:right="943"/>
      </w:pPr>
    </w:p>
    <w:tbl>
      <w:tblPr>
        <w:tblStyle w:val="TableGrid"/>
        <w:tblW w:w="9476" w:type="dxa"/>
        <w:tblInd w:w="-111" w:type="dxa"/>
        <w:tblCellMar>
          <w:top w:w="90" w:type="dxa"/>
          <w:left w:w="3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3308"/>
        <w:gridCol w:w="2047"/>
      </w:tblGrid>
      <w:tr w:rsidR="00ED7A1C" w14:paraId="33300392" w14:textId="77777777" w:rsidTr="00803FBC">
        <w:trPr>
          <w:trHeight w:val="1021"/>
        </w:trPr>
        <w:tc>
          <w:tcPr>
            <w:tcW w:w="255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1B50D1D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Буфет раздаточная</w:t>
            </w:r>
          </w:p>
          <w:p w14:paraId="69C4DDE3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12AD3" w14:textId="77777777" w:rsidR="00ED7A1C" w:rsidRDefault="00ED7A1C" w:rsidP="00803FBC">
            <w:pPr>
              <w:spacing w:after="0"/>
              <w:ind w:firstLine="4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54C6EE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06FFA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B4A9A8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DD51CB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D97C8B0" w14:textId="77777777" w:rsidR="00ED7A1C" w:rsidRDefault="00ED7A1C" w:rsidP="00803FBC">
            <w:pPr>
              <w:spacing w:after="0" w:line="277" w:lineRule="auto"/>
              <w:ind w:left="5" w:right="5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холодильник бытовой – 3 шт. электроплита – 2 шт. жарочный </w:t>
            </w:r>
          </w:p>
          <w:p w14:paraId="02FAF004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стеллажи. шкафы  и столы </w:t>
            </w:r>
          </w:p>
          <w:p w14:paraId="6FD68864" w14:textId="77777777" w:rsidR="00ED7A1C" w:rsidRDefault="00ED7A1C" w:rsidP="00803FBC">
            <w:pPr>
              <w:spacing w:after="0" w:line="277" w:lineRule="auto"/>
              <w:ind w:left="5" w:right="5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мойка для посуды —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  <w:p w14:paraId="143B545A" w14:textId="77777777" w:rsidR="00ED7A1C" w:rsidRDefault="00ED7A1C" w:rsidP="00803FBC">
            <w:pPr>
              <w:spacing w:after="0" w:line="277" w:lineRule="auto"/>
              <w:ind w:left="5" w:right="504"/>
            </w:pPr>
            <w:r>
              <w:rPr>
                <w:rFonts w:ascii="Times New Roman" w:eastAsia="Times New Roman" w:hAnsi="Times New Roman" w:cs="Times New Roman"/>
                <w:sz w:val="24"/>
              </w:rPr>
              <w:t>. кварц – 1 шт.</w:t>
            </w:r>
          </w:p>
        </w:tc>
        <w:tc>
          <w:tcPr>
            <w:tcW w:w="2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31FBA04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Пригодно к эксплуатации </w:t>
            </w:r>
          </w:p>
        </w:tc>
      </w:tr>
    </w:tbl>
    <w:p w14:paraId="5405C2E4" w14:textId="77777777" w:rsidR="00ED7A1C" w:rsidRDefault="00ED7A1C" w:rsidP="00ED7A1C">
      <w:pPr>
        <w:spacing w:after="0"/>
        <w:ind w:left="-994" w:right="943"/>
      </w:pPr>
    </w:p>
    <w:tbl>
      <w:tblPr>
        <w:tblStyle w:val="TableGrid"/>
        <w:tblW w:w="9147" w:type="dxa"/>
        <w:tblInd w:w="-41" w:type="dxa"/>
        <w:tblCellMar>
          <w:top w:w="90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4394"/>
        <w:gridCol w:w="2271"/>
      </w:tblGrid>
      <w:tr w:rsidR="00ED7A1C" w14:paraId="3C4419E1" w14:textId="77777777" w:rsidTr="00803FBC">
        <w:trPr>
          <w:trHeight w:val="2300"/>
        </w:trPr>
        <w:tc>
          <w:tcPr>
            <w:tcW w:w="24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C129046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класс </w:t>
            </w:r>
          </w:p>
          <w:p w14:paraId="6F35B966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B167483" w14:textId="77777777" w:rsidR="00ED7A1C" w:rsidRDefault="00ED7A1C" w:rsidP="00803FBC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Оснащен: </w:t>
            </w:r>
          </w:p>
          <w:p w14:paraId="2780CC8A" w14:textId="77777777" w:rsidR="00ED7A1C" w:rsidRDefault="00ED7A1C" w:rsidP="00ED7A1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мебелью, отвечающей гигиеническим и возрастным особенностям воспитанников </w:t>
            </w:r>
          </w:p>
          <w:p w14:paraId="133382DB" w14:textId="77777777" w:rsidR="00ED7A1C" w:rsidRDefault="00ED7A1C" w:rsidP="00ED7A1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7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мультимедиа  </w:t>
            </w:r>
          </w:p>
          <w:p w14:paraId="3A2FD24B" w14:textId="77777777" w:rsidR="00ED7A1C" w:rsidRDefault="00ED7A1C" w:rsidP="00ED7A1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экраном </w:t>
            </w:r>
          </w:p>
          <w:p w14:paraId="57A34CB4" w14:textId="77777777" w:rsidR="00ED7A1C" w:rsidRDefault="00ED7A1C" w:rsidP="00ED7A1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школьной доской </w:t>
            </w:r>
          </w:p>
          <w:p w14:paraId="2EC27DD8" w14:textId="77777777" w:rsidR="00ED7A1C" w:rsidRDefault="00ED7A1C" w:rsidP="00ED7A1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раковиной </w:t>
            </w:r>
          </w:p>
        </w:tc>
        <w:tc>
          <w:tcPr>
            <w:tcW w:w="2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66282E2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Пригодно к эксплуатации </w:t>
            </w:r>
          </w:p>
        </w:tc>
      </w:tr>
      <w:tr w:rsidR="00ED7A1C" w14:paraId="5AB3415F" w14:textId="77777777" w:rsidTr="00803FBC">
        <w:trPr>
          <w:trHeight w:val="3678"/>
        </w:trPr>
        <w:tc>
          <w:tcPr>
            <w:tcW w:w="24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BA1974B" w14:textId="77777777" w:rsidR="00ED7A1C" w:rsidRDefault="00ED7A1C" w:rsidP="00803F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кабинет</w:t>
            </w:r>
          </w:p>
          <w:p w14:paraId="2135E7D2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кабинет директора) </w:t>
            </w:r>
          </w:p>
        </w:tc>
        <w:tc>
          <w:tcPr>
            <w:tcW w:w="43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0B3962" w14:textId="77777777" w:rsidR="00ED7A1C" w:rsidRDefault="00ED7A1C" w:rsidP="00803FBC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Оснащен: </w:t>
            </w:r>
          </w:p>
          <w:p w14:paraId="45A53320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библиотекой методической и детской литературы </w:t>
            </w:r>
          </w:p>
          <w:p w14:paraId="6DA73A40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24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подборкой обучающих презентаций для </w:t>
            </w:r>
          </w:p>
          <w:p w14:paraId="43728B1B" w14:textId="77777777" w:rsidR="00ED7A1C" w:rsidRDefault="00ED7A1C" w:rsidP="00803FBC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 и детей </w:t>
            </w:r>
          </w:p>
          <w:p w14:paraId="1C4F6D58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22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дидактическими пособиями для занятий </w:t>
            </w:r>
          </w:p>
          <w:p w14:paraId="2E2276FA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архивом документации </w:t>
            </w:r>
          </w:p>
          <w:p w14:paraId="7B3B1C86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2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принтером черно-белым и цветным </w:t>
            </w:r>
          </w:p>
          <w:p w14:paraId="25C23A5D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компьютером  </w:t>
            </w:r>
          </w:p>
          <w:p w14:paraId="2745DB07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22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запасными Монтессори — материалы </w:t>
            </w:r>
          </w:p>
          <w:p w14:paraId="3DF05BD5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7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расходными канцтоварами </w:t>
            </w:r>
          </w:p>
          <w:p w14:paraId="48FFCE60" w14:textId="77777777" w:rsidR="00ED7A1C" w:rsidRDefault="00ED7A1C" w:rsidP="00ED7A1C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настольными дидактическими играми    </w:t>
            </w:r>
          </w:p>
        </w:tc>
        <w:tc>
          <w:tcPr>
            <w:tcW w:w="2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89D041B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Пригодно к эксплуатации </w:t>
            </w:r>
          </w:p>
        </w:tc>
      </w:tr>
      <w:tr w:rsidR="00ED7A1C" w14:paraId="7EA32DFE" w14:textId="77777777" w:rsidTr="00803FBC">
        <w:trPr>
          <w:trHeight w:val="641"/>
        </w:trPr>
        <w:tc>
          <w:tcPr>
            <w:tcW w:w="24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9DFB0E1" w14:textId="77777777" w:rsidR="00ED7A1C" w:rsidRDefault="00ED7A1C" w:rsidP="00803FBC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  </w:t>
            </w:r>
          </w:p>
          <w:p w14:paraId="059179A4" w14:textId="77777777" w:rsidR="00ED7A1C" w:rsidRDefault="00ED7A1C" w:rsidP="00803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  <w:tc>
          <w:tcPr>
            <w:tcW w:w="43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F42A26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Участки для прогулок, прогулочные дорожки с цветниками, пруд, плотина </w:t>
            </w:r>
          </w:p>
        </w:tc>
        <w:tc>
          <w:tcPr>
            <w:tcW w:w="22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01B5AC" w14:textId="77777777" w:rsidR="00ED7A1C" w:rsidRDefault="00ED7A1C" w:rsidP="00803FB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Пригодно к эксплуатации </w:t>
            </w:r>
          </w:p>
        </w:tc>
      </w:tr>
    </w:tbl>
    <w:p w14:paraId="55287769" w14:textId="77777777" w:rsidR="00ED7A1C" w:rsidRDefault="00ED7A1C" w:rsidP="00ED7A1C">
      <w:pPr>
        <w:spacing w:after="0" w:line="238" w:lineRule="auto"/>
        <w:ind w:right="99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C79E704" w14:textId="77777777" w:rsidR="00ED7A1C" w:rsidRDefault="00ED7A1C" w:rsidP="00ED7A1C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hAnsi="Times New Roman" w:cs="Times New Roman"/>
          <w:b/>
          <w:sz w:val="24"/>
          <w:szCs w:val="24"/>
        </w:rPr>
        <w:t>Мебель</w:t>
      </w:r>
      <w:r w:rsidRPr="004505B9">
        <w:rPr>
          <w:rFonts w:ascii="Times New Roman" w:hAnsi="Times New Roman" w:cs="Times New Roman"/>
          <w:sz w:val="24"/>
          <w:szCs w:val="24"/>
        </w:rPr>
        <w:t xml:space="preserve"> (столы, стулья, открытые полки для материалов и игрушек, кровати и пр.) соответствует нормам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14:paraId="3BA03F33" w14:textId="77777777" w:rsidR="00ED7A1C" w:rsidRPr="004505B9" w:rsidRDefault="00ED7A1C" w:rsidP="00ED7A1C">
      <w:pPr>
        <w:pStyle w:val="Default"/>
        <w:spacing w:line="276" w:lineRule="auto"/>
        <w:ind w:firstLine="709"/>
        <w:contextualSpacing/>
        <w:jc w:val="both"/>
      </w:pPr>
      <w:r w:rsidRPr="004505B9">
        <w:rPr>
          <w:b/>
        </w:rPr>
        <w:t>Предметно-пространственная образовательная среда</w:t>
      </w:r>
      <w:r w:rsidRPr="004505B9">
        <w:t xml:space="preserve"> представлена</w:t>
      </w:r>
    </w:p>
    <w:p w14:paraId="0DA54A97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 xml:space="preserve">- пространство с материалами для развития социальных навыков и упражнений в навыках практической жизни, </w:t>
      </w:r>
    </w:p>
    <w:p w14:paraId="192B4C23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>- пространство с материалами для развития чувств (сенсорного развития),</w:t>
      </w:r>
    </w:p>
    <w:p w14:paraId="2D14A6EB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 xml:space="preserve">- пространство с материалами для развития математических представлений, </w:t>
      </w:r>
    </w:p>
    <w:p w14:paraId="0C5454CC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 xml:space="preserve">- пространство с материалами для освоения русского языка, </w:t>
      </w:r>
    </w:p>
    <w:p w14:paraId="1A45DE45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>- пространство с материалами для знакомства с основами культуры и естествознания,</w:t>
      </w:r>
    </w:p>
    <w:p w14:paraId="056CAD79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>- пространство с материалами для элементарной поисковой деятельности и экспериментирования,</w:t>
      </w:r>
    </w:p>
    <w:p w14:paraId="3547BB79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 xml:space="preserve">- пространство с материалами для продуктивной творческой деятельности и конструирования, </w:t>
      </w:r>
    </w:p>
    <w:p w14:paraId="1BEFD37F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>- пространство с материалами для развития музыкальных способностей;</w:t>
      </w:r>
    </w:p>
    <w:p w14:paraId="5A916E00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>- пространство с оборудованием для развития движений,</w:t>
      </w:r>
    </w:p>
    <w:p w14:paraId="1835DF0D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>- пространство с предметами для режиссёрских, ролевых и театрализованных игр,</w:t>
      </w:r>
    </w:p>
    <w:p w14:paraId="65BAC286" w14:textId="77777777" w:rsidR="00ED7A1C" w:rsidRPr="004505B9" w:rsidRDefault="00ED7A1C" w:rsidP="00ED7A1C">
      <w:pPr>
        <w:pStyle w:val="Default"/>
        <w:spacing w:line="276" w:lineRule="auto"/>
        <w:contextualSpacing/>
        <w:jc w:val="both"/>
      </w:pPr>
      <w:r w:rsidRPr="004505B9">
        <w:t xml:space="preserve">- пространство для отдыха и уединения. </w:t>
      </w:r>
    </w:p>
    <w:p w14:paraId="48C56F7D" w14:textId="77777777" w:rsidR="00ED7A1C" w:rsidRPr="004505B9" w:rsidRDefault="00ED7A1C" w:rsidP="00ED7A1C">
      <w:pPr>
        <w:pStyle w:val="Default"/>
        <w:spacing w:line="276" w:lineRule="auto"/>
        <w:ind w:firstLine="709"/>
        <w:contextualSpacing/>
        <w:jc w:val="both"/>
      </w:pPr>
      <w:r w:rsidRPr="004505B9">
        <w:t xml:space="preserve">Одним из основных средств обучения и воспитания в детском саду по системе Монтессори является базовый набор </w:t>
      </w:r>
      <w:proofErr w:type="spellStart"/>
      <w:r w:rsidRPr="004505B9">
        <w:t>автодидактических</w:t>
      </w:r>
      <w:proofErr w:type="spellEnd"/>
      <w:r w:rsidRPr="004505B9">
        <w:t xml:space="preserve"> материалов, созданный самой Марией Монтессори и ее последователями в разных странах мира. </w:t>
      </w:r>
      <w:r w:rsidRPr="004505B9">
        <w:rPr>
          <w:bCs/>
        </w:rPr>
        <w:t xml:space="preserve">В Организации имеется в наличии по одному экземпляру </w:t>
      </w:r>
      <w:proofErr w:type="spellStart"/>
      <w:r w:rsidRPr="004505B9">
        <w:rPr>
          <w:bCs/>
          <w:color w:val="auto"/>
        </w:rPr>
        <w:t>автодидактического</w:t>
      </w:r>
      <w:proofErr w:type="spellEnd"/>
      <w:r w:rsidRPr="004505B9">
        <w:rPr>
          <w:bCs/>
          <w:color w:val="auto"/>
        </w:rPr>
        <w:t xml:space="preserve"> материала каждого вида, что </w:t>
      </w:r>
      <w:r w:rsidRPr="004505B9">
        <w:t>соответствует принципам педагогики Монтессори и своеобразием организации содержательной работы детей в специально подготовленной предметной и коммуникативной среде.</w:t>
      </w:r>
    </w:p>
    <w:p w14:paraId="5952DBF6" w14:textId="77777777" w:rsidR="00ED7A1C" w:rsidRPr="00ED7A1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5B9">
        <w:rPr>
          <w:rFonts w:ascii="Times New Roman" w:hAnsi="Times New Roman" w:cs="Times New Roman"/>
          <w:sz w:val="24"/>
          <w:szCs w:val="24"/>
        </w:rPr>
        <w:t xml:space="preserve">Перечень имеющегося в Организации оборудования и материалов, являющихся основой для специально подготовленной предметной среды для детей раннего и дошкольного возраста, </w:t>
      </w:r>
      <w:r w:rsidRPr="00ED7A1C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Pr="00ED7A1C">
        <w:rPr>
          <w:rFonts w:ascii="Times New Roman" w:hAnsi="Times New Roman" w:cs="Times New Roman"/>
          <w:b/>
          <w:sz w:val="24"/>
          <w:szCs w:val="24"/>
        </w:rPr>
        <w:t>Приложениях 9</w:t>
      </w:r>
      <w:r w:rsidRPr="00ED7A1C">
        <w:rPr>
          <w:rFonts w:ascii="Times New Roman" w:hAnsi="Times New Roman" w:cs="Times New Roman"/>
          <w:sz w:val="24"/>
          <w:szCs w:val="24"/>
        </w:rPr>
        <w:t>.</w:t>
      </w:r>
    </w:p>
    <w:p w14:paraId="5ACD4621" w14:textId="77777777" w:rsidR="00ED7A1C" w:rsidRPr="00ED7A1C" w:rsidRDefault="00ED7A1C" w:rsidP="00ED7A1C">
      <w:pPr>
        <w:autoSpaceDE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Для организации образовательной деятельности в ДОУ используются следующие </w:t>
      </w:r>
      <w:r w:rsidRPr="00ED7A1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08510F" w14:textId="77777777" w:rsidR="00ED7A1C" w:rsidRPr="00ED7A1C" w:rsidRDefault="00ED7A1C" w:rsidP="00ED7A1C">
      <w:pPr>
        <w:autoSpaceDE w:val="0"/>
        <w:adjustRightInd w:val="0"/>
        <w:spacing w:after="0"/>
        <w:ind w:left="284" w:hanging="284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- АРМ 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ноутбук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копир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сканер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принтер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>) и</w:t>
      </w: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спользуется для подготовки материалов к совместной образовательной деятельности с детьми и самостоятельной деятельности;</w:t>
      </w:r>
    </w:p>
    <w:p w14:paraId="2A1A6399" w14:textId="77777777" w:rsidR="00ED7A1C" w:rsidRPr="00ED7A1C" w:rsidRDefault="00ED7A1C" w:rsidP="00ED7A1C">
      <w:pPr>
        <w:autoSpaceDE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- Музыкальный центр (магнитофон) - для проведения зарядки, НОД, праздников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развлечений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 w:cs="Times New Roman"/>
          <w:color w:val="000000"/>
          <w:sz w:val="24"/>
          <w:szCs w:val="24"/>
        </w:rPr>
        <w:t>прослушивания музыкальных произведений в вечернее время, сопровождения художественно</w:t>
      </w:r>
      <w:r w:rsidRPr="00ED7A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7A1C">
        <w:rPr>
          <w:rFonts w:ascii="Times New Roman" w:eastAsia="TimesNewRoman" w:hAnsi="Times New Roman"/>
          <w:color w:val="000000"/>
          <w:sz w:val="24"/>
          <w:szCs w:val="24"/>
        </w:rPr>
        <w:t>эстетической деятельности</w:t>
      </w:r>
      <w:r w:rsidRPr="00ED7A1C">
        <w:rPr>
          <w:rFonts w:ascii="Times New Roman" w:hAnsi="Times New Roman"/>
          <w:color w:val="000000"/>
          <w:sz w:val="24"/>
          <w:szCs w:val="24"/>
        </w:rPr>
        <w:t>;</w:t>
      </w:r>
    </w:p>
    <w:p w14:paraId="516BB26F" w14:textId="77777777" w:rsidR="00ED7A1C" w:rsidRPr="00ED7A1C" w:rsidRDefault="00ED7A1C" w:rsidP="00ED7A1C">
      <w:pPr>
        <w:autoSpaceDE w:val="0"/>
        <w:adjustRightInd w:val="0"/>
        <w:spacing w:after="0"/>
        <w:ind w:left="284" w:hanging="284"/>
        <w:contextualSpacing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ED7A1C">
        <w:rPr>
          <w:rFonts w:ascii="Times New Roman" w:eastAsia="TimesNewRoman" w:hAnsi="Times New Roman"/>
          <w:color w:val="000000"/>
          <w:sz w:val="24"/>
          <w:szCs w:val="24"/>
        </w:rPr>
        <w:t>- Проектор</w:t>
      </w:r>
      <w:r w:rsidRPr="00ED7A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/>
          <w:color w:val="000000"/>
          <w:sz w:val="24"/>
          <w:szCs w:val="24"/>
        </w:rPr>
        <w:t>экран - для просмотра видеофильмов, демонстрации презентаций;</w:t>
      </w:r>
    </w:p>
    <w:p w14:paraId="2BA91B9A" w14:textId="77777777" w:rsidR="00ED7A1C" w:rsidRPr="00ED7A1C" w:rsidRDefault="00ED7A1C" w:rsidP="00ED7A1C">
      <w:pPr>
        <w:autoSpaceDE w:val="0"/>
        <w:adjustRightInd w:val="0"/>
        <w:spacing w:after="0"/>
        <w:ind w:left="284" w:hanging="284"/>
        <w:contextualSpacing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ED7A1C">
        <w:rPr>
          <w:rFonts w:ascii="Times New Roman" w:eastAsia="TimesNewRoman" w:hAnsi="Times New Roman"/>
          <w:color w:val="000000"/>
          <w:sz w:val="24"/>
          <w:szCs w:val="24"/>
        </w:rPr>
        <w:t>- Фотоаппарат, видеокамера – для фиксации процесса и результатов деятельности воспитанников;</w:t>
      </w:r>
    </w:p>
    <w:p w14:paraId="11949D2B" w14:textId="77777777" w:rsidR="00ED7A1C" w:rsidRPr="00ED7A1C" w:rsidRDefault="00ED7A1C" w:rsidP="00ED7A1C">
      <w:pPr>
        <w:autoSpaceDE w:val="0"/>
        <w:adjustRightInd w:val="0"/>
        <w:spacing w:after="0"/>
        <w:ind w:left="284" w:hanging="284"/>
        <w:contextualSpacing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ED7A1C">
        <w:rPr>
          <w:rFonts w:ascii="Times New Roman" w:eastAsia="TimesNewRoman" w:hAnsi="Times New Roman"/>
          <w:color w:val="000000"/>
          <w:sz w:val="24"/>
          <w:szCs w:val="24"/>
        </w:rPr>
        <w:t xml:space="preserve"> синтезатор - для проведения музыкальных занятий с воспитанниками</w:t>
      </w:r>
      <w:r w:rsidRPr="00ED7A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/>
          <w:color w:val="000000"/>
          <w:sz w:val="24"/>
          <w:szCs w:val="24"/>
        </w:rPr>
        <w:t>мероприятий;</w:t>
      </w:r>
    </w:p>
    <w:p w14:paraId="0D5E3345" w14:textId="77777777" w:rsidR="00ED7A1C" w:rsidRPr="00ED7A1C" w:rsidRDefault="00ED7A1C" w:rsidP="00ED7A1C">
      <w:pPr>
        <w:autoSpaceDE w:val="0"/>
        <w:adjustRightInd w:val="0"/>
        <w:spacing w:after="0"/>
        <w:ind w:left="284" w:hanging="284"/>
        <w:contextualSpacing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ED7A1C">
        <w:rPr>
          <w:rFonts w:ascii="Times New Roman" w:eastAsia="TimesNewRoman" w:hAnsi="Times New Roman"/>
          <w:color w:val="000000"/>
          <w:sz w:val="24"/>
          <w:szCs w:val="24"/>
        </w:rPr>
        <w:t>- Столы для рисования песком</w:t>
      </w:r>
      <w:r w:rsidRPr="00ED7A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/>
          <w:color w:val="000000"/>
          <w:sz w:val="24"/>
          <w:szCs w:val="24"/>
        </w:rPr>
        <w:t>песочница предназначены для развития творческой активности</w:t>
      </w:r>
      <w:r w:rsidRPr="00ED7A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7A1C">
        <w:rPr>
          <w:rFonts w:ascii="Times New Roman" w:eastAsia="TimesNewRoman" w:hAnsi="Times New Roman"/>
          <w:color w:val="000000"/>
          <w:sz w:val="24"/>
          <w:szCs w:val="24"/>
        </w:rPr>
        <w:t>мелкой моторики пальцев рук;</w:t>
      </w:r>
    </w:p>
    <w:p w14:paraId="71E19DD4" w14:textId="77777777" w:rsidR="00ED7A1C" w:rsidRPr="00ED7A1C" w:rsidRDefault="00ED7A1C" w:rsidP="00ED7A1C">
      <w:pPr>
        <w:autoSpaceDE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D7A1C">
        <w:rPr>
          <w:rFonts w:ascii="Times New Roman" w:eastAsia="TimesNewRoman" w:hAnsi="Times New Roman"/>
          <w:color w:val="000000"/>
          <w:sz w:val="24"/>
          <w:szCs w:val="24"/>
        </w:rPr>
        <w:t>- Оборудование для создания мультфильмов.</w:t>
      </w:r>
    </w:p>
    <w:p w14:paraId="7770BDF5" w14:textId="77777777" w:rsidR="00ED7A1C" w:rsidRPr="00ED7A1C" w:rsidRDefault="00ED7A1C" w:rsidP="00ED7A1C">
      <w:pPr>
        <w:autoSpaceDE w:val="0"/>
        <w:adjustRightInd w:val="0"/>
        <w:spacing w:after="0"/>
        <w:ind w:firstLine="709"/>
        <w:contextualSpacing/>
        <w:jc w:val="both"/>
        <w:rPr>
          <w:rFonts w:ascii="Bell MT" w:hAnsi="Bell MT"/>
          <w:color w:val="000000"/>
          <w:sz w:val="24"/>
          <w:szCs w:val="24"/>
        </w:rPr>
      </w:pPr>
      <w:r w:rsidRPr="00ED7A1C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 педагогического процесса </w:t>
      </w:r>
      <w:r w:rsidRPr="00ED7A1C">
        <w:rPr>
          <w:rFonts w:ascii="Times New Roman" w:hAnsi="Times New Roman"/>
          <w:sz w:val="24"/>
          <w:szCs w:val="24"/>
        </w:rPr>
        <w:t>связано с использованием программ и технологий, обеспечивающих гармоничное развитие ребенка, ориентацию на удовлетворение социального заказа. Перечень имеющейся в наличии и используемой при реализации Программы программно-методической литературы</w:t>
      </w:r>
      <w:r w:rsidRPr="00ED7A1C">
        <w:rPr>
          <w:rFonts w:ascii="Times New Roman" w:hAnsi="Times New Roman"/>
          <w:b/>
          <w:sz w:val="24"/>
          <w:szCs w:val="24"/>
        </w:rPr>
        <w:t xml:space="preserve"> </w:t>
      </w:r>
      <w:r w:rsidRPr="00ED7A1C">
        <w:rPr>
          <w:rFonts w:ascii="Times New Roman" w:hAnsi="Times New Roman"/>
          <w:sz w:val="24"/>
          <w:szCs w:val="24"/>
        </w:rPr>
        <w:t>помещен в</w:t>
      </w:r>
      <w:r w:rsidRPr="00ED7A1C">
        <w:rPr>
          <w:rFonts w:ascii="Times New Roman" w:hAnsi="Times New Roman"/>
          <w:b/>
          <w:sz w:val="24"/>
          <w:szCs w:val="24"/>
        </w:rPr>
        <w:t xml:space="preserve"> Приложение 10.</w:t>
      </w:r>
    </w:p>
    <w:p w14:paraId="3B34483B" w14:textId="77777777" w:rsidR="00ED7A1C" w:rsidRPr="00ED7A1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bCs/>
          <w:kern w:val="28"/>
          <w:sz w:val="24"/>
          <w:szCs w:val="24"/>
          <w:lang w:eastAsia="hi-IN" w:bidi="hi-IN"/>
        </w:rPr>
      </w:pPr>
      <w:r w:rsidRPr="00ED7A1C">
        <w:rPr>
          <w:rFonts w:ascii="Times New Roman" w:hAnsi="Times New Roman"/>
          <w:color w:val="000000"/>
          <w:sz w:val="24"/>
          <w:szCs w:val="24"/>
        </w:rPr>
        <w:t xml:space="preserve">Организация использует </w:t>
      </w:r>
      <w:r w:rsidRPr="00ED7A1C">
        <w:rPr>
          <w:rFonts w:ascii="Times New Roman" w:hAnsi="Times New Roman"/>
          <w:b/>
          <w:color w:val="000000"/>
          <w:sz w:val="24"/>
          <w:szCs w:val="24"/>
        </w:rPr>
        <w:t>обновляемые образовательные ресурсы</w:t>
      </w:r>
      <w:r w:rsidRPr="00ED7A1C">
        <w:rPr>
          <w:rFonts w:ascii="Times New Roman" w:hAnsi="Times New Roman"/>
          <w:color w:val="000000"/>
          <w:sz w:val="24"/>
          <w:szCs w:val="24"/>
        </w:rPr>
        <w:t>, в т. ч. расходные материалы, подписки на актуализацию электронных ресурсов, техническое и мульти</w:t>
      </w:r>
      <w:r w:rsidRPr="00ED7A1C">
        <w:rPr>
          <w:rFonts w:ascii="Times New Roman" w:hAnsi="Times New Roman"/>
          <w:sz w:val="24"/>
          <w:szCs w:val="24"/>
        </w:rPr>
        <w:t xml:space="preserve">медийное </w:t>
      </w:r>
      <w:r w:rsidRPr="00ED7A1C">
        <w:rPr>
          <w:rFonts w:ascii="Times New Roman" w:hAnsi="Times New Roman"/>
          <w:color w:val="000000"/>
          <w:sz w:val="24"/>
          <w:szCs w:val="24"/>
        </w:rPr>
        <w:t>сопровождение деятельности, услуги связи, в т.ч. информационно-телекоммуникационной сети Интернет.</w:t>
      </w:r>
    </w:p>
    <w:p w14:paraId="5FC3CC62" w14:textId="77777777" w:rsidR="00ED7A1C" w:rsidRPr="00ED7A1C" w:rsidRDefault="00ED7A1C" w:rsidP="00ED7A1C">
      <w:pPr>
        <w:tabs>
          <w:tab w:val="left" w:pos="567"/>
          <w:tab w:val="left" w:pos="709"/>
        </w:tabs>
        <w:autoSpaceDE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A1C">
        <w:rPr>
          <w:rFonts w:ascii="Times New Roman" w:hAnsi="Times New Roman"/>
          <w:b/>
          <w:bCs/>
          <w:kern w:val="28"/>
          <w:sz w:val="24"/>
          <w:szCs w:val="24"/>
          <w:lang w:eastAsia="hi-IN" w:bidi="hi-IN"/>
        </w:rPr>
        <w:t>Организация развивающей предметно-пространственной среды</w:t>
      </w:r>
    </w:p>
    <w:p w14:paraId="7584BA58" w14:textId="77777777" w:rsidR="00ED7A1C" w:rsidRPr="00ED7A1C" w:rsidRDefault="00ED7A1C" w:rsidP="00ED7A1C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7A1C">
        <w:rPr>
          <w:rFonts w:ascii="Times New Roman" w:hAnsi="Times New Roman"/>
          <w:sz w:val="24"/>
          <w:szCs w:val="24"/>
        </w:rPr>
        <w:t xml:space="preserve">Под развивающей предметно-пространственной средой коллектив ДОУ понимает часть образовательной среды, представленную специально организованным пространством (помещения Организации, прогулочный участок), материалами, оборудованием и другими средствами обучения, обладающую свойствами открытой системы и выполняющую образовательную, воспитывающую, мотивирующую функции. </w:t>
      </w:r>
    </w:p>
    <w:p w14:paraId="7FEDADA3" w14:textId="77777777" w:rsidR="00ED7A1C" w:rsidRPr="00ED7A1C" w:rsidRDefault="00ED7A1C" w:rsidP="00ED7A1C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7A1C">
        <w:rPr>
          <w:rFonts w:ascii="Times New Roman" w:hAnsi="Times New Roman"/>
          <w:sz w:val="24"/>
          <w:szCs w:val="24"/>
        </w:rPr>
        <w:t>Развивающая предметно-пространственная среда Организации обеспечивает и гарантирует:</w:t>
      </w:r>
    </w:p>
    <w:p w14:paraId="5C2B472A" w14:textId="77777777" w:rsidR="00ED7A1C" w:rsidRPr="00ED7A1C" w:rsidRDefault="00ED7A1C" w:rsidP="00ED7A1C">
      <w:pPr>
        <w:shd w:val="clear" w:color="auto" w:fill="FFFFFF"/>
        <w:tabs>
          <w:tab w:val="left" w:pos="1392"/>
        </w:tabs>
        <w:autoSpaceDE w:val="0"/>
        <w:adjustRightInd w:val="0"/>
        <w:spacing w:after="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ED7A1C">
        <w:rPr>
          <w:rFonts w:ascii="Times New Roman" w:eastAsia="Times New Roman" w:hAnsi="Times New Roman"/>
          <w:sz w:val="24"/>
          <w:szCs w:val="24"/>
        </w:rPr>
        <w:t>- максимальную реализацию образовательного потенциала материалов, оборудования и пространства Организации и прогулочного участка, в целях охраны и укрепления здоровья детей раннего и дошкольного возраста, развития в соответствии с особенностями каждого возрастного этапа.</w:t>
      </w:r>
    </w:p>
    <w:p w14:paraId="03560754" w14:textId="77777777" w:rsidR="00ED7A1C" w:rsidRPr="00ED7A1C" w:rsidRDefault="00ED7A1C" w:rsidP="00ED7A1C">
      <w:pPr>
        <w:shd w:val="clear" w:color="auto" w:fill="FFFFFF"/>
        <w:tabs>
          <w:tab w:val="left" w:pos="1392"/>
        </w:tabs>
        <w:autoSpaceDE w:val="0"/>
        <w:adjustRightInd w:val="0"/>
        <w:spacing w:after="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ED7A1C">
        <w:rPr>
          <w:rFonts w:ascii="Times New Roman" w:eastAsia="Times New Roman" w:hAnsi="Times New Roman"/>
          <w:spacing w:val="-1"/>
          <w:sz w:val="24"/>
          <w:szCs w:val="24"/>
        </w:rPr>
        <w:t xml:space="preserve">- возможность общения и совместной деятельности детей разного </w:t>
      </w:r>
      <w:r w:rsidRPr="00ED7A1C">
        <w:rPr>
          <w:rFonts w:ascii="Times New Roman" w:eastAsia="Times New Roman" w:hAnsi="Times New Roman"/>
          <w:sz w:val="24"/>
          <w:szCs w:val="24"/>
        </w:rPr>
        <w:t>возраста и взрослых, двигательной активности детей, а также возможности для уединения.</w:t>
      </w:r>
    </w:p>
    <w:p w14:paraId="1663D8AA" w14:textId="77777777" w:rsidR="00ED7A1C" w:rsidRPr="00ED7A1C" w:rsidRDefault="00ED7A1C" w:rsidP="00ED7A1C">
      <w:pPr>
        <w:shd w:val="clear" w:color="auto" w:fill="FFFFFF"/>
        <w:tabs>
          <w:tab w:val="left" w:pos="140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D7A1C">
        <w:rPr>
          <w:rFonts w:ascii="Times New Roman" w:hAnsi="Times New Roman"/>
          <w:spacing w:val="-6"/>
          <w:sz w:val="24"/>
          <w:szCs w:val="24"/>
        </w:rPr>
        <w:t>- </w:t>
      </w:r>
      <w:r w:rsidRPr="00ED7A1C">
        <w:rPr>
          <w:rFonts w:ascii="Times New Roman" w:eastAsia="Times New Roman" w:hAnsi="Times New Roman"/>
          <w:sz w:val="24"/>
          <w:szCs w:val="24"/>
        </w:rPr>
        <w:t>реализацию различных образовательных программ;</w:t>
      </w:r>
    </w:p>
    <w:p w14:paraId="0F7BBF9D" w14:textId="77777777" w:rsidR="00ED7A1C" w:rsidRPr="00ED7A1C" w:rsidRDefault="00ED7A1C" w:rsidP="00ED7A1C">
      <w:pPr>
        <w:shd w:val="clear" w:color="auto" w:fill="FFFFFF"/>
        <w:spacing w:after="0"/>
        <w:ind w:left="19" w:hanging="19"/>
        <w:contextualSpacing/>
        <w:jc w:val="both"/>
        <w:rPr>
          <w:rFonts w:ascii="Times New Roman" w:hAnsi="Times New Roman"/>
          <w:sz w:val="24"/>
          <w:szCs w:val="24"/>
        </w:rPr>
      </w:pPr>
      <w:r w:rsidRPr="00ED7A1C">
        <w:rPr>
          <w:rFonts w:ascii="Times New Roman" w:eastAsia="Times New Roman" w:hAnsi="Times New Roman"/>
          <w:sz w:val="24"/>
          <w:szCs w:val="24"/>
        </w:rPr>
        <w:t xml:space="preserve">- учёт национально-культурных, климатических условий, в которых осуществляется образовательная деятельность. </w:t>
      </w:r>
    </w:p>
    <w:p w14:paraId="197292F3" w14:textId="77777777" w:rsidR="00ED7A1C" w:rsidRPr="00ED7A1C" w:rsidRDefault="00ED7A1C" w:rsidP="00ED7A1C">
      <w:pPr>
        <w:tabs>
          <w:tab w:val="left" w:pos="567"/>
        </w:tabs>
        <w:spacing w:after="0"/>
        <w:ind w:hanging="19"/>
        <w:contextualSpacing/>
        <w:jc w:val="both"/>
        <w:rPr>
          <w:rFonts w:ascii="Times New Roman" w:hAnsi="Times New Roman"/>
          <w:sz w:val="24"/>
          <w:szCs w:val="24"/>
        </w:rPr>
      </w:pPr>
      <w:r w:rsidRPr="00ED7A1C">
        <w:rPr>
          <w:rFonts w:ascii="Times New Roman" w:hAnsi="Times New Roman"/>
          <w:sz w:val="24"/>
          <w:szCs w:val="24"/>
        </w:rPr>
        <w:t xml:space="preserve">- открытость дошкольного образования и вовлечение родителей (законных представителей) в образовательную деятельность ДОУ, осуществление их поддержки в деле образования и воспитания детей. </w:t>
      </w:r>
    </w:p>
    <w:p w14:paraId="5B7C2E7F" w14:textId="77777777" w:rsidR="00ED7A1C" w:rsidRPr="00304719" w:rsidRDefault="00ED7A1C" w:rsidP="00ED7A1C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7A1C">
        <w:rPr>
          <w:rFonts w:ascii="Times New Roman" w:hAnsi="Times New Roman"/>
          <w:sz w:val="24"/>
          <w:szCs w:val="24"/>
        </w:rPr>
        <w:t xml:space="preserve">Предметно-пространственная среда Организации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ED7A1C">
        <w:rPr>
          <w:rFonts w:ascii="Times New Roman" w:hAnsi="Times New Roman"/>
          <w:kern w:val="2"/>
          <w:sz w:val="24"/>
          <w:szCs w:val="24"/>
        </w:rPr>
        <w:t xml:space="preserve">в соответствии с потребностями каждого возрастного этапа детей, охраны и укрепления их </w:t>
      </w:r>
      <w:r w:rsidRPr="00ED7A1C">
        <w:rPr>
          <w:rFonts w:ascii="Times New Roman" w:hAnsi="Times New Roman"/>
          <w:kern w:val="2"/>
          <w:sz w:val="24"/>
          <w:szCs w:val="24"/>
        </w:rPr>
        <w:lastRenderedPageBreak/>
        <w:t>здоровья.</w:t>
      </w:r>
      <w:r w:rsidRPr="00ED7A1C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 создается педагогами для</w:t>
      </w:r>
      <w:r w:rsidRPr="00304719">
        <w:rPr>
          <w:rFonts w:ascii="Times New Roman" w:hAnsi="Times New Roman"/>
          <w:sz w:val="24"/>
          <w:szCs w:val="24"/>
        </w:rPr>
        <w:t xml:space="preserve">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14:paraId="46109D25" w14:textId="77777777" w:rsidR="00ED7A1C" w:rsidRDefault="00ED7A1C" w:rsidP="00ED7A1C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</w:t>
      </w:r>
      <w:r>
        <w:rPr>
          <w:rFonts w:ascii="Times New Roman" w:hAnsi="Times New Roman"/>
          <w:sz w:val="24"/>
          <w:szCs w:val="24"/>
        </w:rPr>
        <w:t xml:space="preserve">ами сотрудники </w:t>
      </w:r>
      <w:r w:rsidRPr="00304719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 руководствую</w:t>
      </w:r>
      <w:r w:rsidRPr="00304719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требованиями к развивающей предметно-пространственной среде, обозначенными в </w:t>
      </w:r>
      <w:r w:rsidRPr="00304719">
        <w:rPr>
          <w:rFonts w:ascii="Times New Roman" w:hAnsi="Times New Roman"/>
          <w:sz w:val="24"/>
          <w:szCs w:val="24"/>
        </w:rPr>
        <w:t xml:space="preserve">ФГОС ДО </w:t>
      </w:r>
      <w:r w:rsidRPr="00782351">
        <w:rPr>
          <w:rFonts w:ascii="Times New Roman" w:hAnsi="Times New Roman"/>
          <w:sz w:val="24"/>
          <w:szCs w:val="24"/>
        </w:rPr>
        <w:t>и ПООП ДО «Детский сад по системе Монтессори»</w:t>
      </w:r>
      <w:r>
        <w:rPr>
          <w:rFonts w:ascii="Times New Roman" w:hAnsi="Times New Roman"/>
          <w:sz w:val="24"/>
          <w:szCs w:val="24"/>
        </w:rPr>
        <w:t>.</w:t>
      </w:r>
    </w:p>
    <w:p w14:paraId="4E0FA764" w14:textId="77777777" w:rsidR="00F3467D" w:rsidRDefault="00F3467D"/>
    <w:sectPr w:rsidR="00F3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50F9"/>
    <w:multiLevelType w:val="hybridMultilevel"/>
    <w:tmpl w:val="62863892"/>
    <w:lvl w:ilvl="0" w:tplc="99D2A1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1A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20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8B9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19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851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9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C13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AD8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01E2B"/>
    <w:multiLevelType w:val="hybridMultilevel"/>
    <w:tmpl w:val="3F56524E"/>
    <w:lvl w:ilvl="0" w:tplc="153E58C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206B0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44D1C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6AD6C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667F4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8A7B8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CEF56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8FAF6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0A67C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51F21"/>
    <w:multiLevelType w:val="hybridMultilevel"/>
    <w:tmpl w:val="D88E3E58"/>
    <w:lvl w:ilvl="0" w:tplc="4302F89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45BF0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8B7E6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C3320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477E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A2B2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4A5D2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68F7A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A61D4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65B0A"/>
    <w:multiLevelType w:val="hybridMultilevel"/>
    <w:tmpl w:val="D2B05FB8"/>
    <w:lvl w:ilvl="0" w:tplc="8AD803C8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88114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824E6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89704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C43D2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48440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CDAE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C587C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E8CEE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F6F7B"/>
    <w:multiLevelType w:val="hybridMultilevel"/>
    <w:tmpl w:val="0770B19A"/>
    <w:lvl w:ilvl="0" w:tplc="E662DF8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E4EC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DDE8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8323E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A8724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097C6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D3B0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CCD0A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1AD0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5A"/>
    <w:rsid w:val="00950A5A"/>
    <w:rsid w:val="00ED7A1C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599B53"/>
  <w15:chartTrackingRefBased/>
  <w15:docId w15:val="{29D5502C-3F5E-4C17-8225-BB0A0159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A1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A1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1C"/>
    <w:rPr>
      <w:rFonts w:ascii="Arial" w:eastAsia="Times New Roman" w:hAnsi="Arial" w:cs="Times New Roman"/>
      <w:b/>
      <w:bCs/>
      <w:kern w:val="3"/>
      <w:sz w:val="32"/>
      <w:szCs w:val="32"/>
      <w:lang w:val="x-none" w:eastAsia="ar-SA"/>
    </w:rPr>
  </w:style>
  <w:style w:type="paragraph" w:customStyle="1" w:styleId="Default">
    <w:name w:val="Default"/>
    <w:rsid w:val="00ED7A1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ED7A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2021-03-21T05:08:00Z</dcterms:created>
  <dcterms:modified xsi:type="dcterms:W3CDTF">2021-03-21T05:09:00Z</dcterms:modified>
</cp:coreProperties>
</file>