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9E4C" w14:textId="77777777" w:rsidR="007807BF" w:rsidRDefault="007807BF" w:rsidP="007807BF">
      <w:pPr>
        <w:pStyle w:val="a3"/>
        <w:spacing w:after="0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8839CEE" w14:textId="77777777" w:rsidR="007807BF" w:rsidRDefault="007807BF" w:rsidP="007807BF">
      <w:pPr>
        <w:contextualSpacing/>
      </w:pPr>
    </w:p>
    <w:p w14:paraId="4C282FB3" w14:textId="77777777" w:rsidR="007807BF" w:rsidRPr="0025006D" w:rsidRDefault="007807BF" w:rsidP="007807BF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5006D">
        <w:rPr>
          <w:rFonts w:ascii="Times New Roman" w:hAnsi="Times New Roman"/>
          <w:b/>
          <w:caps/>
          <w:sz w:val="24"/>
          <w:szCs w:val="24"/>
        </w:rPr>
        <w:t>Перечень имеющихся в Организации оборудования и материалов, составляющих основу специально подготовленной предметной среды для детей  раннего возраста</w:t>
      </w:r>
    </w:p>
    <w:p w14:paraId="3CBACCAE" w14:textId="77777777" w:rsidR="007807BF" w:rsidRPr="00E85B47" w:rsidRDefault="007807BF" w:rsidP="007807BF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654B033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6D">
        <w:rPr>
          <w:rFonts w:ascii="Times New Roman" w:hAnsi="Times New Roman" w:cs="Times New Roman"/>
          <w:b/>
          <w:sz w:val="24"/>
          <w:szCs w:val="24"/>
        </w:rPr>
        <w:t>Специально подготовленная предметная среда для детей от 1,5 лет до 3 лет включает:</w:t>
      </w:r>
    </w:p>
    <w:p w14:paraId="09C6D37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Оборудования  для развития движений </w:t>
      </w:r>
    </w:p>
    <w:p w14:paraId="2BABFD9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Пространство с материалами для упражнений </w:t>
      </w:r>
      <w:proofErr w:type="spellStart"/>
      <w:r w:rsidRPr="0025006D">
        <w:rPr>
          <w:rFonts w:ascii="Times New Roman" w:hAnsi="Times New Roman" w:cs="Times New Roman"/>
          <w:i/>
          <w:sz w:val="24"/>
          <w:szCs w:val="24"/>
        </w:rPr>
        <w:t>сенсомоторики</w:t>
      </w:r>
      <w:proofErr w:type="spellEnd"/>
      <w:r w:rsidRPr="0025006D">
        <w:rPr>
          <w:rFonts w:ascii="Times New Roman" w:hAnsi="Times New Roman" w:cs="Times New Roman"/>
          <w:i/>
          <w:sz w:val="24"/>
          <w:szCs w:val="24"/>
        </w:rPr>
        <w:t>:</w:t>
      </w:r>
    </w:p>
    <w:p w14:paraId="002D210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упражнения для установления причинно-следственных связей;</w:t>
      </w:r>
    </w:p>
    <w:p w14:paraId="5E594E87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сенсорные упражнения.</w:t>
      </w:r>
    </w:p>
    <w:p w14:paraId="23267F57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упражнения сыпучими материалами.</w:t>
      </w:r>
    </w:p>
    <w:p w14:paraId="16EFFCD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упражнения с водой.</w:t>
      </w:r>
    </w:p>
    <w:p w14:paraId="0FC425A5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Пространство с материалами для рисования, аппликации и </w:t>
      </w:r>
      <w:proofErr w:type="gramStart"/>
      <w:r w:rsidRPr="0025006D">
        <w:rPr>
          <w:rFonts w:ascii="Times New Roman" w:hAnsi="Times New Roman" w:cs="Times New Roman"/>
          <w:i/>
          <w:sz w:val="24"/>
          <w:szCs w:val="24"/>
        </w:rPr>
        <w:t>лепки</w:t>
      </w:r>
      <w:proofErr w:type="gramEnd"/>
      <w:r w:rsidRPr="0025006D">
        <w:rPr>
          <w:rFonts w:ascii="Times New Roman" w:hAnsi="Times New Roman" w:cs="Times New Roman"/>
          <w:i/>
          <w:sz w:val="24"/>
          <w:szCs w:val="24"/>
        </w:rPr>
        <w:t xml:space="preserve"> и игровой уголок «Эвристика».</w:t>
      </w:r>
    </w:p>
    <w:p w14:paraId="72E4D460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с материалами для  развития устной речи и понимания высказываний</w:t>
      </w:r>
    </w:p>
    <w:p w14:paraId="4FB451DF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для развития социальных навыков самообслуживания.</w:t>
      </w:r>
    </w:p>
    <w:p w14:paraId="53B5C089" w14:textId="77777777" w:rsidR="007807BF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8308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Площадка со с</w:t>
      </w:r>
      <w:r>
        <w:rPr>
          <w:rFonts w:ascii="Times New Roman" w:hAnsi="Times New Roman" w:cs="Times New Roman"/>
          <w:i/>
          <w:sz w:val="24"/>
          <w:szCs w:val="24"/>
        </w:rPr>
        <w:t>нарядами  для развития движений:</w:t>
      </w:r>
      <w:r w:rsidRPr="002500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5A359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Дорожка для ходьбы  шириной  20  см. Она состоит из фрагментов, которые могут изменять угол наклона и угол поворота относительно друг друга.</w:t>
      </w:r>
    </w:p>
    <w:p w14:paraId="40C76CAD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Мат  для прыгания и кувыркания.</w:t>
      </w:r>
    </w:p>
    <w:p w14:paraId="3DA0FBD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Сенсорные дорожки.</w:t>
      </w:r>
    </w:p>
    <w:p w14:paraId="63EB5760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Горка.</w:t>
      </w:r>
    </w:p>
    <w:p w14:paraId="5683F50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Мягкие качали.</w:t>
      </w:r>
    </w:p>
    <w:p w14:paraId="1F5B4697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Мешок с песком для перетяжки через блок.</w:t>
      </w:r>
    </w:p>
    <w:p w14:paraId="0BAFC1CF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Поролоновые мячи разного диаметра (2-3 </w:t>
      </w:r>
      <w:proofErr w:type="spellStart"/>
      <w:r w:rsidRPr="0025006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5006D">
        <w:rPr>
          <w:rFonts w:ascii="Times New Roman" w:hAnsi="Times New Roman" w:cs="Times New Roman"/>
          <w:sz w:val="24"/>
          <w:szCs w:val="24"/>
        </w:rPr>
        <w:t>).</w:t>
      </w:r>
    </w:p>
    <w:p w14:paraId="70AAE97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CAFD60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Пространство с материалами  для упражнений </w:t>
      </w:r>
      <w:proofErr w:type="spellStart"/>
      <w:r w:rsidRPr="0025006D">
        <w:rPr>
          <w:rFonts w:ascii="Times New Roman" w:hAnsi="Times New Roman" w:cs="Times New Roman"/>
          <w:i/>
          <w:sz w:val="24"/>
          <w:szCs w:val="24"/>
        </w:rPr>
        <w:t>сенсомоторики</w:t>
      </w:r>
      <w:proofErr w:type="spellEnd"/>
      <w:r w:rsidRPr="002500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673DFD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Оборудование и материалы (базовый набор):</w:t>
      </w:r>
    </w:p>
    <w:p w14:paraId="20C20541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Настенные модули: </w:t>
      </w:r>
    </w:p>
    <w:p w14:paraId="4E50494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скаты  для шариков;</w:t>
      </w:r>
    </w:p>
    <w:p w14:paraId="7918319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Модуль с дверцами и шестью замками и др.</w:t>
      </w:r>
    </w:p>
    <w:p w14:paraId="30342170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39197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Материалы для упражнений в установлении причинно-следственных связей:</w:t>
      </w:r>
    </w:p>
    <w:p w14:paraId="4D2527C5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лотком</w:t>
      </w:r>
    </w:p>
    <w:p w14:paraId="25738935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выдвижным шкафчиком</w:t>
      </w:r>
    </w:p>
    <w:p w14:paraId="5C638B85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цветными колышками</w:t>
      </w:r>
    </w:p>
    <w:p w14:paraId="71EC6247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вязаным мячиком</w:t>
      </w:r>
    </w:p>
    <w:p w14:paraId="14832C6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Кубики на вертикальном штырьке</w:t>
      </w:r>
    </w:p>
    <w:p w14:paraId="074AAFB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Диски на горизонтальном штырьке</w:t>
      </w:r>
    </w:p>
    <w:p w14:paraId="574348C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Скользящие кольца</w:t>
      </w:r>
    </w:p>
    <w:p w14:paraId="4B4C09E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Банка с шариками</w:t>
      </w:r>
    </w:p>
    <w:p w14:paraId="3F25D12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Подбор открученных крышек к баночкам и бутылочкам.</w:t>
      </w:r>
    </w:p>
    <w:p w14:paraId="28D63311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Игрушки с резьбовым соединением.</w:t>
      </w:r>
    </w:p>
    <w:p w14:paraId="3C71E1DA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376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lastRenderedPageBreak/>
        <w:t>Материалы для упражнений в сенсомоторном развитии (базовый набор):</w:t>
      </w:r>
    </w:p>
    <w:p w14:paraId="2243F74F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Индивидуальные рабочие коврики</w:t>
      </w:r>
    </w:p>
    <w:p w14:paraId="24734E7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Сенсорный модуль с геометрическими телами и зеркалом или отдельные коробочки.</w:t>
      </w:r>
    </w:p>
    <w:p w14:paraId="769610F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Вкладывающиеся коробочки.</w:t>
      </w:r>
    </w:p>
    <w:p w14:paraId="761660A5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Матрешка-пятерка не раскрашенная.</w:t>
      </w:r>
    </w:p>
    <w:p w14:paraId="538696B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вкладок с предметами разной формы.</w:t>
      </w:r>
    </w:p>
    <w:p w14:paraId="6D50152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Пирамидка.</w:t>
      </w:r>
    </w:p>
    <w:p w14:paraId="3447BDD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разновысоких цветных цилиндров на подставке.</w:t>
      </w:r>
    </w:p>
    <w:p w14:paraId="3F4A26E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Простая мозаика.</w:t>
      </w:r>
    </w:p>
    <w:p w14:paraId="1AC2A72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«Волшебный мешочек».     </w:t>
      </w:r>
    </w:p>
    <w:p w14:paraId="3892A6EF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парных предметов, отличающихся по величине.</w:t>
      </w:r>
    </w:p>
    <w:p w14:paraId="6D1AE1A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«Тактильные мешочки»</w:t>
      </w:r>
    </w:p>
    <w:p w14:paraId="3B4FEB2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Бусы деревянные крупные для нанизывания на шнурок</w:t>
      </w:r>
    </w:p>
    <w:p w14:paraId="03FC4FFF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Сенсорные книжки (1-2 шт.)</w:t>
      </w:r>
    </w:p>
    <w:p w14:paraId="0195988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  <w:r w:rsidRPr="0025006D">
        <w:rPr>
          <w:rFonts w:ascii="Times New Roman" w:hAnsi="Times New Roman" w:cs="Times New Roman"/>
          <w:i/>
          <w:sz w:val="24"/>
          <w:szCs w:val="24"/>
        </w:rPr>
        <w:t>Материалы для упражнений с сыпучими материалами  (базовый набор):</w:t>
      </w:r>
    </w:p>
    <w:p w14:paraId="6309DB1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Пересыпание из кувшина в кувшин</w:t>
      </w:r>
    </w:p>
    <w:p w14:paraId="0C271651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Перекладывания ложкой</w:t>
      </w:r>
    </w:p>
    <w:p w14:paraId="528FE44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Просеивание  </w:t>
      </w:r>
    </w:p>
    <w:p w14:paraId="7534B91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Ящик для рисования на песке (на манке).</w:t>
      </w:r>
    </w:p>
    <w:p w14:paraId="02AD0CD6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D215D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Материалы  для упражнений с водой (базовый набор)</w:t>
      </w:r>
    </w:p>
    <w:p w14:paraId="6D9C46A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Набор сосудов разных форм для переливания воды.</w:t>
      </w:r>
    </w:p>
    <w:p w14:paraId="1F50317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Два тазика и половник для переливания воды.</w:t>
      </w:r>
    </w:p>
    <w:p w14:paraId="62867B2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Миска с плавающими шариками, сито.</w:t>
      </w:r>
    </w:p>
    <w:p w14:paraId="5C3011C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Два кувшинчика для переливания.</w:t>
      </w:r>
    </w:p>
    <w:p w14:paraId="3B264A5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DF585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Пространство с материалами для рисования, аппликации и </w:t>
      </w:r>
      <w:proofErr w:type="gramStart"/>
      <w:r w:rsidRPr="0025006D">
        <w:rPr>
          <w:rFonts w:ascii="Times New Roman" w:hAnsi="Times New Roman" w:cs="Times New Roman"/>
          <w:i/>
          <w:sz w:val="24"/>
          <w:szCs w:val="24"/>
        </w:rPr>
        <w:t>лепки</w:t>
      </w:r>
      <w:proofErr w:type="gramEnd"/>
      <w:r w:rsidRPr="0025006D">
        <w:rPr>
          <w:rFonts w:ascii="Times New Roman" w:hAnsi="Times New Roman" w:cs="Times New Roman"/>
          <w:i/>
          <w:sz w:val="24"/>
          <w:szCs w:val="24"/>
        </w:rPr>
        <w:t xml:space="preserve"> и игровой уголок «Эвристика»</w:t>
      </w:r>
    </w:p>
    <w:p w14:paraId="17C0BEF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Материалы  для упражнений в продуктивной деятельности (базовый набор):</w:t>
      </w:r>
    </w:p>
    <w:p w14:paraId="586AE6CA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Доска для рисования мелом.</w:t>
      </w:r>
    </w:p>
    <w:p w14:paraId="1824C427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Вырезанные педагогом простые контуры из бумаги для раскрашивания и составления композиций.</w:t>
      </w:r>
    </w:p>
    <w:p w14:paraId="5585CDC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Пальчиковые краски </w:t>
      </w:r>
    </w:p>
    <w:p w14:paraId="0935362D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06D">
        <w:rPr>
          <w:rFonts w:ascii="Times New Roman" w:hAnsi="Times New Roman" w:cs="Times New Roman"/>
          <w:sz w:val="24"/>
          <w:szCs w:val="24"/>
        </w:rPr>
        <w:t>Штампики</w:t>
      </w:r>
      <w:proofErr w:type="spellEnd"/>
      <w:r w:rsidRPr="0025006D">
        <w:rPr>
          <w:rFonts w:ascii="Times New Roman" w:hAnsi="Times New Roman" w:cs="Times New Roman"/>
          <w:sz w:val="24"/>
          <w:szCs w:val="24"/>
        </w:rPr>
        <w:t>.</w:t>
      </w:r>
    </w:p>
    <w:p w14:paraId="596C03C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 для резания: ножницы, картонные полоски.</w:t>
      </w:r>
    </w:p>
    <w:p w14:paraId="1FD91826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Различные материалы для аппликаций и коллажей.</w:t>
      </w:r>
    </w:p>
    <w:p w14:paraId="66802825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Различные виды бумаги, картона.</w:t>
      </w:r>
    </w:p>
    <w:p w14:paraId="5D90F21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Соленое тесто.</w:t>
      </w:r>
    </w:p>
    <w:p w14:paraId="1CA3AC8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Природные материалы (набор «Большое приклеивание»).</w:t>
      </w:r>
    </w:p>
    <w:p w14:paraId="4E1F7B6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E2AF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В игровом уголке «Эвристика» располагаются различные материалы, в т.ч. природные,  рассортированные в специальные мешки по форме (например: все квадратные, круглые, цилиндрические) или по материалу, из которого они сделаны  (все металлические, картонные, деревянные, пластмассовые, пробковые и т.д.). детям предоставляется возможность спонтанно и самостоятельно исследовать эти предметы.</w:t>
      </w:r>
    </w:p>
    <w:p w14:paraId="0853D619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93AAD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lastRenderedPageBreak/>
        <w:t>Пространство с материалами для  развития устной речи и понимания высказываний.</w:t>
      </w:r>
    </w:p>
    <w:p w14:paraId="7B5CBE29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Материалы для упражнений для пополнения словарного запаса и понимания речи (базовый набор):</w:t>
      </w:r>
    </w:p>
    <w:p w14:paraId="2FF8176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631C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с мягкими игрушками со звукоподражаниями.</w:t>
      </w:r>
    </w:p>
    <w:p w14:paraId="11D00F43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тестовыми картинками «что это?», «кто это?»</w:t>
      </w:r>
    </w:p>
    <w:p w14:paraId="75E635C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тестовыми картинками один или много</w:t>
      </w:r>
    </w:p>
    <w:p w14:paraId="1BA94B11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с предметами противоположных свойств (большой- маленький, теплый –</w:t>
      </w:r>
      <w:proofErr w:type="gramStart"/>
      <w:r w:rsidRPr="0025006D">
        <w:rPr>
          <w:rFonts w:ascii="Times New Roman" w:hAnsi="Times New Roman" w:cs="Times New Roman"/>
          <w:sz w:val="24"/>
          <w:szCs w:val="24"/>
        </w:rPr>
        <w:t>холодный,,</w:t>
      </w:r>
      <w:proofErr w:type="gramEnd"/>
      <w:r w:rsidRPr="0025006D">
        <w:rPr>
          <w:rFonts w:ascii="Times New Roman" w:hAnsi="Times New Roman" w:cs="Times New Roman"/>
          <w:sz w:val="24"/>
          <w:szCs w:val="24"/>
        </w:rPr>
        <w:t xml:space="preserve"> длинный- короткий).</w:t>
      </w:r>
    </w:p>
    <w:p w14:paraId="48B17AC1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предмет-картинка.</w:t>
      </w:r>
    </w:p>
    <w:p w14:paraId="5BBF2510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картинками (плавает - летает – ползает).</w:t>
      </w:r>
    </w:p>
    <w:p w14:paraId="4EFDC6A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игрушечным столом для распознавания предлогов (за, под, на…)</w:t>
      </w:r>
    </w:p>
    <w:p w14:paraId="78BBE251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с предметами домашней утвари («что ими делают?»).</w:t>
      </w:r>
    </w:p>
    <w:p w14:paraId="5AE626D9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Грифельная дощечка и мел.</w:t>
      </w:r>
    </w:p>
    <w:p w14:paraId="4A6D428D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Наборы фигурок животных, диких и домашних.</w:t>
      </w:r>
    </w:p>
    <w:p w14:paraId="5C9EEE64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Карточки животных «Мама-папа-детеныш»</w:t>
      </w:r>
    </w:p>
    <w:p w14:paraId="582C63F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Книги серии «Мои первые слова»</w:t>
      </w:r>
    </w:p>
    <w:p w14:paraId="3A04F62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4A2DD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для развития социальных навыков и самообслуживания</w:t>
      </w:r>
    </w:p>
    <w:p w14:paraId="0EC8F0EC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Материалы для упражнений в обыденных умениях жизненной практики (базовый набор):</w:t>
      </w:r>
    </w:p>
    <w:p w14:paraId="4DCF524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Щетка, совок и ведро для собирания мусора.</w:t>
      </w:r>
    </w:p>
    <w:p w14:paraId="2594E8C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Тряпочки и губки для протирания стола.</w:t>
      </w:r>
    </w:p>
    <w:p w14:paraId="5CB3ED58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Сушка для белья с прищепками.</w:t>
      </w:r>
    </w:p>
    <w:p w14:paraId="7DA51FE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Раковина и  полотенце для мытья рук.</w:t>
      </w:r>
    </w:p>
    <w:p w14:paraId="42C515EA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для одевания и раздевания куклы.</w:t>
      </w:r>
    </w:p>
    <w:p w14:paraId="1DE692B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для резанья сыра и банана.</w:t>
      </w:r>
    </w:p>
    <w:p w14:paraId="3198499B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Механическая кофемолка (шарманка).</w:t>
      </w:r>
    </w:p>
    <w:p w14:paraId="3A4C9D32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Рамка с пуговицами.</w:t>
      </w:r>
    </w:p>
    <w:p w14:paraId="2837517F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Рамка с липучками.</w:t>
      </w:r>
    </w:p>
    <w:p w14:paraId="6D3E2FCE" w14:textId="77777777" w:rsidR="007807BF" w:rsidRPr="0025006D" w:rsidRDefault="007807BF" w:rsidP="007807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Лейка для полива цветов.</w:t>
      </w:r>
    </w:p>
    <w:p w14:paraId="05BCD44C" w14:textId="77777777" w:rsidR="007807BF" w:rsidRPr="00304719" w:rsidRDefault="007807BF" w:rsidP="007807B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Стойка с одеждой (костюмерная)</w:t>
      </w:r>
    </w:p>
    <w:p w14:paraId="4633D6A8" w14:textId="38290ECC" w:rsidR="00F3467D" w:rsidRDefault="007807BF" w:rsidP="007807BF">
      <w:r>
        <w:rPr>
          <w:b/>
        </w:rPr>
        <w:br w:type="page"/>
      </w:r>
    </w:p>
    <w:sectPr w:rsidR="00F3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F2"/>
    <w:rsid w:val="007807BF"/>
    <w:rsid w:val="00BE29F2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2CC2-68D2-466A-95A3-060EECE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BF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2"/>
    <w:uiPriority w:val="99"/>
    <w:unhideWhenUsed/>
    <w:rsid w:val="007807BF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7807BF"/>
    <w:rPr>
      <w:rFonts w:ascii="Calibri" w:eastAsia="SimSun" w:hAnsi="Calibri" w:cs="Tahoma"/>
      <w:kern w:val="3"/>
      <w:lang w:eastAsia="ru-RU"/>
    </w:rPr>
  </w:style>
  <w:style w:type="character" w:customStyle="1" w:styleId="2">
    <w:name w:val="Основной текст Знак2"/>
    <w:link w:val="a3"/>
    <w:uiPriority w:val="99"/>
    <w:rsid w:val="007807BF"/>
    <w:rPr>
      <w:rFonts w:ascii="Calibri" w:eastAsia="SimSun" w:hAnsi="Calibri" w:cs="Times New Roman"/>
      <w:kern w:val="3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2021-03-21T05:37:00Z</dcterms:created>
  <dcterms:modified xsi:type="dcterms:W3CDTF">2021-03-21T05:37:00Z</dcterms:modified>
</cp:coreProperties>
</file>