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15" w:rsidRDefault="00C17415" w:rsidP="00C17415">
      <w:pPr>
        <w:pStyle w:val="a3"/>
        <w:spacing w:after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C17415" w:rsidRDefault="00C17415" w:rsidP="00C17415">
      <w:pPr>
        <w:contextualSpacing/>
      </w:pPr>
    </w:p>
    <w:p w:rsidR="00C17415" w:rsidRPr="0025006D" w:rsidRDefault="00C17415" w:rsidP="00C17415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5006D">
        <w:rPr>
          <w:rFonts w:ascii="Times New Roman" w:hAnsi="Times New Roman"/>
          <w:b/>
          <w:caps/>
          <w:sz w:val="24"/>
          <w:szCs w:val="24"/>
        </w:rPr>
        <w:t>Перечень имеющихся в Организации оборудования и материалов, составляющих основу специально подготовленной предметной среды для детей  раннего возраста</w:t>
      </w:r>
    </w:p>
    <w:p w:rsidR="00C17415" w:rsidRPr="00E85B47" w:rsidRDefault="00C17415" w:rsidP="00C17415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6D">
        <w:rPr>
          <w:rFonts w:ascii="Times New Roman" w:hAnsi="Times New Roman" w:cs="Times New Roman"/>
          <w:b/>
          <w:sz w:val="24"/>
          <w:szCs w:val="24"/>
        </w:rPr>
        <w:t>Специально подготовленная предметная среда для детей от 1,5 лет до 3 лет включает: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 xml:space="preserve">Оборудования  для развития движений 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 xml:space="preserve">Пространство с материалами для упражнений </w:t>
      </w:r>
      <w:proofErr w:type="spellStart"/>
      <w:r w:rsidRPr="0025006D">
        <w:rPr>
          <w:rFonts w:ascii="Times New Roman" w:hAnsi="Times New Roman" w:cs="Times New Roman"/>
          <w:i/>
          <w:sz w:val="24"/>
          <w:szCs w:val="24"/>
        </w:rPr>
        <w:t>сенсомоторики</w:t>
      </w:r>
      <w:proofErr w:type="spellEnd"/>
      <w:r w:rsidRPr="0025006D">
        <w:rPr>
          <w:rFonts w:ascii="Times New Roman" w:hAnsi="Times New Roman" w:cs="Times New Roman"/>
          <w:i/>
          <w:sz w:val="24"/>
          <w:szCs w:val="24"/>
        </w:rPr>
        <w:t>: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5006D">
        <w:rPr>
          <w:rFonts w:ascii="Times New Roman" w:hAnsi="Times New Roman" w:cs="Times New Roman"/>
          <w:sz w:val="24"/>
          <w:szCs w:val="24"/>
        </w:rPr>
        <w:t>упражнения для установления причинно-следственных связей;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5006D">
        <w:rPr>
          <w:rFonts w:ascii="Times New Roman" w:hAnsi="Times New Roman" w:cs="Times New Roman"/>
          <w:sz w:val="24"/>
          <w:szCs w:val="24"/>
        </w:rPr>
        <w:t>сенсорные упражнения.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5006D">
        <w:rPr>
          <w:rFonts w:ascii="Times New Roman" w:hAnsi="Times New Roman" w:cs="Times New Roman"/>
          <w:sz w:val="24"/>
          <w:szCs w:val="24"/>
        </w:rPr>
        <w:t>упражнения сыпучими материалами.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5006D">
        <w:rPr>
          <w:rFonts w:ascii="Times New Roman" w:hAnsi="Times New Roman" w:cs="Times New Roman"/>
          <w:sz w:val="24"/>
          <w:szCs w:val="24"/>
        </w:rPr>
        <w:t>упражнения с водой.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Пространство с материалами для рисования, аппликации и лепки и игровой уголок «Эвристика».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Пространство с материалами для  развития устной речи и понимания высказываний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Пространство для развития социальных навыков самообслуживания.</w:t>
      </w:r>
    </w:p>
    <w:p w:rsidR="00C17415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Площадка со с</w:t>
      </w:r>
      <w:r>
        <w:rPr>
          <w:rFonts w:ascii="Times New Roman" w:hAnsi="Times New Roman" w:cs="Times New Roman"/>
          <w:i/>
          <w:sz w:val="24"/>
          <w:szCs w:val="24"/>
        </w:rPr>
        <w:t>нарядами  для развития движений: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 Дорожка для ходьбы  шириной  20  см. Она состоит из фрагментов, которые могут изменять угол наклона и угол поворота относительно друг друга.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 Мат  для прыгания и кувыркания.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 Сенсорные дорожки.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 Горка.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Мягкие качали.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Мешок с песком для перетяжки через блок.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 Поролоновые мячи разного диаметра (2-3 </w:t>
      </w:r>
      <w:proofErr w:type="spellStart"/>
      <w:r w:rsidRPr="0025006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5006D">
        <w:rPr>
          <w:rFonts w:ascii="Times New Roman" w:hAnsi="Times New Roman" w:cs="Times New Roman"/>
          <w:sz w:val="24"/>
          <w:szCs w:val="24"/>
        </w:rPr>
        <w:t>).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 xml:space="preserve">Пространство с материалами  для упражнений </w:t>
      </w:r>
      <w:proofErr w:type="spellStart"/>
      <w:r w:rsidRPr="0025006D">
        <w:rPr>
          <w:rFonts w:ascii="Times New Roman" w:hAnsi="Times New Roman" w:cs="Times New Roman"/>
          <w:i/>
          <w:sz w:val="24"/>
          <w:szCs w:val="24"/>
        </w:rPr>
        <w:t>сенсомоторики</w:t>
      </w:r>
      <w:proofErr w:type="spellEnd"/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Оборудование и материалы (базовый набор):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Настенные модули: 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скаты  для шариков;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Модуль с дверцами и шестью замками и др.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Материалы для упражнений в установлении причинно-следственных связей: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Коробочка с лотком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Коробочка с выдвижным шкафчиком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Коробочка с цветными колышками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Коробочка с вязаным мячиком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Кубики на вертикальном штырьке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Диски на горизонтальном штырьке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Скользящие кольца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Банка с шариками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Подбор открученных крышек к баночкам и бутылочкам.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Игрушки с резьбовым соединением.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Материалы для упражнений в сенсомоторном развитии (базовый набор):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Индивидуальные рабочие коврики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Сенсорный модуль с геометрическими телами и зеркалом или отдельные коробочки.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Вкладывающиеся коробочки.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Матрешка-пятерка не раскрашенная.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Набор вкладок с предметами разной формы.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Пирамидка.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Набор разновысоких цветных цилиндров на подставке.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Простая мозаика.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«Волшебный мешочек».     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Набор парных предметов, отличающихся по величине.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«Тактильные мешочки»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Бусы деревянные крупные для нанизывания на шнурок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Сенсорные книжки (1-2 шт.)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Материалы для упражнений с сыпучими материалами  (базовый набор):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Пересыпание из кувшина в кувшин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Перекладывания ложкой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Просеивание  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Ящик для рисования на песке (на манке).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Материалы  для упражнений с водой (базовый набор)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 Набор сосудов разных форм для переливания воды.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Два тазика и половник для переливания воды.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Миска с плавающими шариками, сито.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Два кувшинчика для переливания.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Пространство с материалами для рисования, аппликации и лепки и игровой уголок «Эвристика»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Материалы  для упражнений в продуктивной деятельности (базовый набор):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Доска для рисования мелом.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Вырезанные педагогом простые контуры из бумаги для раскрашивания и составления композиций.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 xml:space="preserve">Пальчиковые краски 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06D">
        <w:rPr>
          <w:rFonts w:ascii="Times New Roman" w:hAnsi="Times New Roman" w:cs="Times New Roman"/>
          <w:sz w:val="24"/>
          <w:szCs w:val="24"/>
        </w:rPr>
        <w:t>Штампики</w:t>
      </w:r>
      <w:proofErr w:type="spellEnd"/>
      <w:r w:rsidRPr="0025006D">
        <w:rPr>
          <w:rFonts w:ascii="Times New Roman" w:hAnsi="Times New Roman" w:cs="Times New Roman"/>
          <w:sz w:val="24"/>
          <w:szCs w:val="24"/>
        </w:rPr>
        <w:t>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Материал для резания: ножницы, картонные полоски.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Различные материалы для аппликаций и коллажей.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Различные виды бумаги, картона.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Соленое тесто.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Природные материалы (набор «Большое приклеивание»).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В игровом уголке «Эвристика» располагаются различные материалы, в т.ч. природные,  рассортированные в специальные мешки по форме (например: все квадратные, круглые, цилиндрические) или по материалу, из которого они сделаны  (все металлические, картонные, деревянные, пластмассовые, пробковые и т.д.).детям предоставляется возможность спонтанно и самостоятельно исследовать эти предметы.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Пространство с материалами для  развития устной речи и понимания высказываний.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Материалы для упражнений для пополнения словарного запаса и понимания речи (базовый набор):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Корзинка с мягкими игрушками со звукоподражаниями.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Коробка с тестовыми картинками «что это?», «кто это?»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Коробка с тестовыми картинками один или много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Корзинка с предметами противоположных свойств (большой- маленький, теплый –холодный,, длинный- короткий).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Коробка предмет-картинка.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Коробка с картинками (плавает - летает – ползает).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Коробка с игрушечным столом для распознавания предлогов (за, под, на…)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Корзинка с предметами домашней утвари («что ими делают?»).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Грифельная дощечка и мел.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Наборы фигурок животных, диких и домашних.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Карточки животных «Мама-папа-детеныш»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Книги серии «Мои первые слова»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06D">
        <w:rPr>
          <w:rFonts w:ascii="Times New Roman" w:hAnsi="Times New Roman" w:cs="Times New Roman"/>
          <w:i/>
          <w:sz w:val="24"/>
          <w:szCs w:val="24"/>
        </w:rPr>
        <w:t>Пространство для развития социальных навыков и самообслуживания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Материалы для упражнений в обыденных умениях жизненной практики (базовый набор):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Щетка, совок и ведро для собирания мусора.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Тряпочки и губки для протирания стола.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Сушка для белья с прищепками.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Раковина и  полотенце для мытья рук.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Корзинка для одевания и раздевания куклы.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Набор для резанья сыра и банана.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Механическая кофемолка (шарманка).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Рамка с пуговицами.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Рамка с липучками.</w:t>
      </w: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6D">
        <w:rPr>
          <w:rFonts w:ascii="Times New Roman" w:hAnsi="Times New Roman" w:cs="Times New Roman"/>
          <w:sz w:val="24"/>
          <w:szCs w:val="24"/>
        </w:rPr>
        <w:t>Лейка для полива цветов.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Стойка с одеждой (костюмерная)</w:t>
      </w:r>
    </w:p>
    <w:p w:rsidR="00C17415" w:rsidRDefault="00C17415" w:rsidP="00C17415">
      <w:pPr>
        <w:widowControl/>
        <w:suppressAutoHyphens w:val="0"/>
        <w:autoSpaceDN/>
        <w:rPr>
          <w:b/>
        </w:rPr>
      </w:pPr>
      <w:r>
        <w:rPr>
          <w:b/>
        </w:rPr>
        <w:br w:type="page"/>
      </w:r>
    </w:p>
    <w:p w:rsidR="00C17415" w:rsidRDefault="00C17415" w:rsidP="00C17415">
      <w:pPr>
        <w:pStyle w:val="a3"/>
        <w:spacing w:after="0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C17415" w:rsidRDefault="00C17415" w:rsidP="00C17415">
      <w:pPr>
        <w:contextualSpacing/>
      </w:pPr>
    </w:p>
    <w:p w:rsidR="00C17415" w:rsidRDefault="00C17415" w:rsidP="00C17415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5006D">
        <w:rPr>
          <w:rFonts w:ascii="Times New Roman" w:hAnsi="Times New Roman"/>
          <w:b/>
          <w:caps/>
          <w:sz w:val="24"/>
          <w:szCs w:val="24"/>
        </w:rPr>
        <w:t xml:space="preserve">Перечень имеющихся в Организации оборудования и материалов, составляющих основу специально подготовленной предметной среды </w:t>
      </w:r>
    </w:p>
    <w:p w:rsidR="00C17415" w:rsidRPr="0025006D" w:rsidRDefault="00C17415" w:rsidP="00C17415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5006D">
        <w:rPr>
          <w:rFonts w:ascii="Times New Roman" w:hAnsi="Times New Roman"/>
          <w:b/>
          <w:caps/>
          <w:sz w:val="24"/>
          <w:szCs w:val="24"/>
        </w:rPr>
        <w:t>для детей  дошкольного возраста</w:t>
      </w:r>
    </w:p>
    <w:p w:rsidR="00C17415" w:rsidRPr="00E85B47" w:rsidRDefault="00C17415" w:rsidP="00C17415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C17415" w:rsidRPr="0025006D" w:rsidRDefault="00C17415" w:rsidP="00C1741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6D">
        <w:rPr>
          <w:rFonts w:ascii="Times New Roman" w:hAnsi="Times New Roman" w:cs="Times New Roman"/>
          <w:b/>
          <w:sz w:val="24"/>
          <w:szCs w:val="24"/>
        </w:rPr>
        <w:t>Специально подготовленная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предметная среда для детей от 3 лет до 7(8)</w:t>
      </w:r>
      <w:r w:rsidRPr="0025006D">
        <w:rPr>
          <w:rFonts w:ascii="Times New Roman" w:hAnsi="Times New Roman" w:cs="Times New Roman"/>
          <w:b/>
          <w:sz w:val="24"/>
          <w:szCs w:val="24"/>
        </w:rPr>
        <w:t xml:space="preserve"> лет включает: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 xml:space="preserve">Пространство с материалами  для упражнений в развитии социальных навыков  и навыков самообслуживания. 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 материалами  для упражнений в развитии чувств.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 материалами для упражнений в развитии родного языка.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 материалами для упражнений в развитии математических представлении.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 материалами для упражнений в освоении природы и культуры.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 материалами для упражнений в развитии художественных навыков.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 материалами для  развития музыкальных способностей.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со снарядами для развития движений (выделено в отдельную комнату).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304719">
        <w:rPr>
          <w:rFonts w:ascii="Times New Roman" w:hAnsi="Times New Roman"/>
          <w:i/>
          <w:sz w:val="24"/>
          <w:szCs w:val="24"/>
        </w:rPr>
        <w:t xml:space="preserve">Пространство с материалами  для упражнений в развитии социальных навыков  и навыков самообслуживания 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Материалы для упражнений навыков самообслуживания и ухода за окружающей средой (базовый набор):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Переливание из кувшина в кувшин.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Перекладывание (пересыпание) с помощью ложки.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рамок с застежками.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предметов для чистки обуви.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предметов для стирки и глажки.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предметов для мытья рук.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предметов для уборки пыли/мусора со стола.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предметов для полировки металлических предметов.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для полировки металлических предметов.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для мытья зеркал и стекол.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Набор предметов для ухода за растениями.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304719">
        <w:rPr>
          <w:rFonts w:ascii="Times New Roman" w:hAnsi="Times New Roman"/>
          <w:i/>
          <w:sz w:val="24"/>
          <w:szCs w:val="24"/>
        </w:rPr>
        <w:t>Пространство с материалами  для упражнений в развитии чувств (сенсорное развитие).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Материалы для упражнений в развитии («утончении» термин </w:t>
      </w:r>
      <w:proofErr w:type="spellStart"/>
      <w:r w:rsidRPr="00304719">
        <w:rPr>
          <w:rFonts w:ascii="Times New Roman" w:hAnsi="Times New Roman"/>
          <w:sz w:val="24"/>
          <w:szCs w:val="24"/>
        </w:rPr>
        <w:t>М.Монтессори</w:t>
      </w:r>
      <w:proofErr w:type="spellEnd"/>
      <w:r w:rsidRPr="00304719">
        <w:rPr>
          <w:rFonts w:ascii="Times New Roman" w:hAnsi="Times New Roman"/>
          <w:sz w:val="24"/>
          <w:szCs w:val="24"/>
        </w:rPr>
        <w:t>) чувств (базовый набор):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1. Материалы для развития зрения: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- блоки цилиндров 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розовая башня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коричневая лестница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красные штанги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коробки с цветными табличками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2. Материалы для развития осязания: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lastRenderedPageBreak/>
        <w:t>- тактильные дощечки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пары тактильных табличек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-коробка с парами лоскутков ткани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3. Материалы для развития слуха: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-шумовые цилиндры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-«колокольчики Валдайские»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4. Материалы для развития чувства тяжести - барические таблички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5. Материалы для развития чувства тепла - термические цилиндры и таблички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6. Материалы для развития обоняния – бутылочки с запахом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7. Материалы для развития вкуса – вкусовые стаканчики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8. Материалы для развития «</w:t>
      </w:r>
      <w:proofErr w:type="spellStart"/>
      <w:r w:rsidRPr="00304719">
        <w:rPr>
          <w:rFonts w:ascii="Times New Roman" w:hAnsi="Times New Roman"/>
          <w:sz w:val="24"/>
          <w:szCs w:val="24"/>
        </w:rPr>
        <w:t>стереогностического</w:t>
      </w:r>
      <w:proofErr w:type="spellEnd"/>
      <w:r w:rsidRPr="00304719">
        <w:rPr>
          <w:rFonts w:ascii="Times New Roman" w:hAnsi="Times New Roman"/>
          <w:sz w:val="24"/>
          <w:szCs w:val="24"/>
        </w:rPr>
        <w:t xml:space="preserve"> чувства» - геометрические тела.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9. Сенсорные материалы для подготовки к математике: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геометрический комод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коробки с конструктивными треугольниками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биномиальный и триномиальный кубы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17415" w:rsidRPr="0025006D" w:rsidRDefault="00C17415" w:rsidP="00C1741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25006D">
        <w:rPr>
          <w:rFonts w:ascii="Times New Roman" w:hAnsi="Times New Roman"/>
          <w:i/>
          <w:sz w:val="24"/>
          <w:szCs w:val="24"/>
        </w:rPr>
        <w:t>Пространство с материалами для упражнений в развитии родного языка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1. Материалы для пополнения словарного запаса и классификации слов языка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слова в трех коробочках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карточки «предмет-картинка»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карточки классификация слов языка (мир растений, животных, человека)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2. Материалы для подготовки руки к письму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-металлические рамки-вкладыши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3. Материалы для формирования образа буквы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тактильные или шероховатые буквы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большой подвижный алфавит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малый подвижный алфавит</w:t>
      </w:r>
    </w:p>
    <w:p w:rsidR="00C17415" w:rsidRPr="0025006D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5006D">
        <w:rPr>
          <w:rFonts w:ascii="Times New Roman" w:hAnsi="Times New Roman"/>
          <w:sz w:val="24"/>
          <w:szCs w:val="24"/>
        </w:rPr>
        <w:t>4. Материалы для первоначального чтения и списывания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коробки «картинка-слово»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коробка с карточками для механического чтения и списывания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коробка с карточками для чтения номенклатуры и списывания слов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коробки с карточками для чтения фраз «Приказания»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коробки для выразительного чтения, диалогов-драматизаций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- книжечки </w:t>
      </w:r>
      <w:proofErr w:type="spellStart"/>
      <w:r w:rsidRPr="00304719">
        <w:rPr>
          <w:rFonts w:ascii="Times New Roman" w:hAnsi="Times New Roman"/>
          <w:sz w:val="24"/>
          <w:szCs w:val="24"/>
        </w:rPr>
        <w:t>Монтессори-Фаусек</w:t>
      </w:r>
      <w:proofErr w:type="spellEnd"/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5. Материалы для освоения русской грамматики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коробка с символами частей речи русского языка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коробка с карточками «Число»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коробка с карточками «Род»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коробка с карточками «Согласование частей речи»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6. Уголок для чтения и рассматривания книг «Библиотека».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304719">
        <w:rPr>
          <w:rFonts w:ascii="Times New Roman" w:hAnsi="Times New Roman"/>
          <w:i/>
          <w:sz w:val="24"/>
          <w:szCs w:val="24"/>
        </w:rPr>
        <w:t>Пространство с материалами для упражнений в развитии математических представлений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Материалы для упражнений в развитии математических представлении (базовый набор):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Первая группа математических материалов: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lastRenderedPageBreak/>
        <w:t xml:space="preserve">- красно-синие штанги 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шершавые цифры от 0 до 9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«Веретена»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«Чипсы»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Вторая группа математических материалов: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Банк «Золотого материала»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«Марки»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Третья группа математических материалов: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- «доски </w:t>
      </w:r>
      <w:proofErr w:type="spellStart"/>
      <w:r w:rsidRPr="00304719">
        <w:rPr>
          <w:rFonts w:ascii="Times New Roman" w:hAnsi="Times New Roman"/>
          <w:sz w:val="24"/>
          <w:szCs w:val="24"/>
        </w:rPr>
        <w:t>Сегена</w:t>
      </w:r>
      <w:proofErr w:type="spellEnd"/>
      <w:r w:rsidRPr="00304719">
        <w:rPr>
          <w:rFonts w:ascii="Times New Roman" w:hAnsi="Times New Roman"/>
          <w:sz w:val="24"/>
          <w:szCs w:val="24"/>
        </w:rPr>
        <w:t xml:space="preserve"> 1»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- «доски </w:t>
      </w:r>
      <w:proofErr w:type="spellStart"/>
      <w:r w:rsidRPr="00304719">
        <w:rPr>
          <w:rFonts w:ascii="Times New Roman" w:hAnsi="Times New Roman"/>
          <w:sz w:val="24"/>
          <w:szCs w:val="24"/>
        </w:rPr>
        <w:t>Сегена</w:t>
      </w:r>
      <w:proofErr w:type="spellEnd"/>
      <w:r w:rsidRPr="00304719">
        <w:rPr>
          <w:rFonts w:ascii="Times New Roman" w:hAnsi="Times New Roman"/>
          <w:sz w:val="24"/>
          <w:szCs w:val="24"/>
        </w:rPr>
        <w:t xml:space="preserve"> 2»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«Сотенная цепочка»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«Квадратные цепочки»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Четвертая группа математических материалов: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Доски, контрольные и рабочие карты на сложение, вычитание, умножение, деление.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304719">
        <w:rPr>
          <w:rFonts w:ascii="Times New Roman" w:hAnsi="Times New Roman"/>
          <w:i/>
          <w:sz w:val="24"/>
          <w:szCs w:val="24"/>
        </w:rPr>
        <w:t>Пространство с материалами для упражнений в освоении природы и культуры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Материалы для упражнений в освоении природы и культуры (базовый набор):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Земля и Вселенная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Набор «земные стихии»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коврик «Планеты Солнечной системы»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  <w:highlight w:val="yellow"/>
        </w:rPr>
        <w:t>- коврик «Происхождение жизни на земле»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2. География 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глобус «Вода-суша»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- карта – </w:t>
      </w:r>
      <w:proofErr w:type="spellStart"/>
      <w:r w:rsidRPr="00304719">
        <w:rPr>
          <w:rFonts w:ascii="Times New Roman" w:hAnsi="Times New Roman"/>
          <w:sz w:val="24"/>
          <w:szCs w:val="24"/>
        </w:rPr>
        <w:t>пазл</w:t>
      </w:r>
      <w:proofErr w:type="spellEnd"/>
      <w:r w:rsidRPr="00304719">
        <w:rPr>
          <w:rFonts w:ascii="Times New Roman" w:hAnsi="Times New Roman"/>
          <w:sz w:val="24"/>
          <w:szCs w:val="24"/>
        </w:rPr>
        <w:t xml:space="preserve"> «Континенты»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- карта – </w:t>
      </w:r>
      <w:proofErr w:type="spellStart"/>
      <w:r w:rsidRPr="00304719">
        <w:rPr>
          <w:rFonts w:ascii="Times New Roman" w:hAnsi="Times New Roman"/>
          <w:sz w:val="24"/>
          <w:szCs w:val="24"/>
        </w:rPr>
        <w:t>пазл</w:t>
      </w:r>
      <w:proofErr w:type="spellEnd"/>
      <w:r w:rsidRPr="00304719">
        <w:rPr>
          <w:rFonts w:ascii="Times New Roman" w:hAnsi="Times New Roman"/>
          <w:sz w:val="24"/>
          <w:szCs w:val="24"/>
        </w:rPr>
        <w:t xml:space="preserve"> «Российская Федерация»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набор «Остров, полуостров»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  <w:highlight w:val="yellow"/>
        </w:rPr>
        <w:t>- набор «Животный мир континентов»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3. Биология и анатомия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«Биологический комод»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- комод с </w:t>
      </w:r>
      <w:proofErr w:type="spellStart"/>
      <w:r w:rsidRPr="00304719">
        <w:rPr>
          <w:rFonts w:ascii="Times New Roman" w:hAnsi="Times New Roman"/>
          <w:sz w:val="24"/>
          <w:szCs w:val="24"/>
        </w:rPr>
        <w:t>пазлами</w:t>
      </w:r>
      <w:proofErr w:type="spellEnd"/>
      <w:r w:rsidRPr="00304719">
        <w:rPr>
          <w:rFonts w:ascii="Times New Roman" w:hAnsi="Times New Roman"/>
          <w:sz w:val="24"/>
          <w:szCs w:val="24"/>
        </w:rPr>
        <w:t xml:space="preserve"> «Части цветка», «Части листа»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модель  «Тело человека»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набор «Классификация животного мира»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набор «Классификация растений»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набор «Классификация: овощи и фрукты»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4. Время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календарь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часы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дни недели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«Времена года»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5. Человек и культура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лента «История моей жизни»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набор «Государственная атрибутика России»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лента времени «История мировой  культуры»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«Профессии»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i/>
          <w:sz w:val="24"/>
          <w:szCs w:val="24"/>
        </w:rPr>
        <w:t xml:space="preserve">Пространство с материалами для упражнений в развитии художественных навыков </w:t>
      </w:r>
      <w:r w:rsidRPr="00304719">
        <w:rPr>
          <w:rFonts w:ascii="Times New Roman" w:hAnsi="Times New Roman"/>
          <w:i/>
          <w:sz w:val="24"/>
          <w:szCs w:val="24"/>
        </w:rPr>
        <w:lastRenderedPageBreak/>
        <w:t>(базовый набор):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«Соленое тесто»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«Большое приклеивание»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для вырезания ножницами «Бумажные контуры»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для смешивания красок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для копирования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Инструменты для художественных работ: 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краски (гуашь, акварель, пальчиковые краски), сангина, уголь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клей (ПВА, клей-карандаш)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кисти разного размера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ножницы разной формы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карандаши цветные, восковые мелки, фломастеры, пастель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цветная бумага,  картон, гофрированная бумага, калька.</w:t>
      </w:r>
    </w:p>
    <w:p w:rsidR="00C17415" w:rsidRPr="00304719" w:rsidRDefault="00C17415" w:rsidP="00C1741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Виды деятельности, позволяющие детям  научится различным навыкам изобразительной деятельности, а также проявить свое художественное творчество, организуются как во время свободное работы, так и во время творческих занятий «Художественной студии» или «Ателье».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i/>
          <w:sz w:val="24"/>
          <w:szCs w:val="24"/>
        </w:rPr>
        <w:t>Пространство с материалами для  развития музыкальных способностей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Музыкальные инструменты и инвентарь для музыкальных занятий (примерный набор):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1. Набор детских музыкальных инструментов: 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- шумовые: барабан, бубен, </w:t>
      </w:r>
      <w:proofErr w:type="spellStart"/>
      <w:r w:rsidRPr="00304719">
        <w:rPr>
          <w:rFonts w:ascii="Times New Roman" w:hAnsi="Times New Roman"/>
          <w:sz w:val="24"/>
          <w:szCs w:val="24"/>
        </w:rPr>
        <w:t>трещетки</w:t>
      </w:r>
      <w:proofErr w:type="spellEnd"/>
      <w:r w:rsidRPr="003047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4719">
        <w:rPr>
          <w:rFonts w:ascii="Times New Roman" w:hAnsi="Times New Roman"/>
          <w:sz w:val="24"/>
          <w:szCs w:val="24"/>
        </w:rPr>
        <w:t>клавесы</w:t>
      </w:r>
      <w:proofErr w:type="spellEnd"/>
      <w:r w:rsidRPr="00304719">
        <w:rPr>
          <w:rFonts w:ascii="Times New Roman" w:hAnsi="Times New Roman"/>
          <w:sz w:val="24"/>
          <w:szCs w:val="24"/>
        </w:rPr>
        <w:t>, бубенчики, маракасы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04719">
        <w:rPr>
          <w:rFonts w:ascii="Times New Roman" w:hAnsi="Times New Roman"/>
          <w:sz w:val="24"/>
          <w:szCs w:val="24"/>
        </w:rPr>
        <w:t>звуковысотные</w:t>
      </w:r>
      <w:proofErr w:type="spellEnd"/>
      <w:r w:rsidRPr="00304719">
        <w:rPr>
          <w:rFonts w:ascii="Times New Roman" w:hAnsi="Times New Roman"/>
          <w:sz w:val="24"/>
          <w:szCs w:val="24"/>
        </w:rPr>
        <w:t xml:space="preserve"> ударные инструменты: металлофоны, ксилофоны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духовые: свирели/флейты, свистульки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2. Фортепиано/синтезатор/гитара (любой музыкальный инструмент, которым владеет педагог)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3. Музыкальный центр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4. CD-диски с музыкальными произведениями для слушания, движения, </w:t>
      </w:r>
      <w:proofErr w:type="spellStart"/>
      <w:r w:rsidRPr="00304719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304719">
        <w:rPr>
          <w:rFonts w:ascii="Times New Roman" w:hAnsi="Times New Roman"/>
          <w:sz w:val="24"/>
          <w:szCs w:val="24"/>
        </w:rPr>
        <w:t>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5. Наборы лент, платков.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6. Мячи разные по размеру и фактуре, гимнастические палки.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304719">
        <w:rPr>
          <w:rFonts w:ascii="Times New Roman" w:hAnsi="Times New Roman"/>
          <w:i/>
          <w:sz w:val="24"/>
          <w:szCs w:val="24"/>
        </w:rPr>
        <w:t>Пространство со снарядами для развития движений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Оборудование и спортивные снаряды для развития движений (примерный набор):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«Спортивный комплекс»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вертикальная  лестница «шведская стенка»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канат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трапеция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приставная горка</w:t>
      </w:r>
    </w:p>
    <w:p w:rsidR="00C17415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Скамья спортивная</w:t>
      </w:r>
    </w:p>
    <w:p w:rsidR="00C17415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спортивные ходули</w:t>
      </w:r>
    </w:p>
    <w:p w:rsidR="00C17415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вестибулярный тренажер  "кочки"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массажных дорожек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«Крупный поролоновый строительный конструктор»</w:t>
      </w:r>
    </w:p>
    <w:p w:rsidR="00C17415" w:rsidRPr="00AC01BC" w:rsidRDefault="00C17415" w:rsidP="00C1741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C17415" w:rsidRPr="00AC01BC" w:rsidRDefault="00C17415" w:rsidP="00C1741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AC01BC">
        <w:rPr>
          <w:rFonts w:ascii="Times New Roman" w:hAnsi="Times New Roman"/>
          <w:i/>
          <w:sz w:val="24"/>
          <w:szCs w:val="24"/>
        </w:rPr>
        <w:t>Инвентарь для прогулок: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велосипед, санки, лыжи</w:t>
      </w:r>
    </w:p>
    <w:p w:rsidR="00C17415" w:rsidRPr="00304719" w:rsidRDefault="00C17415" w:rsidP="00C1741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lastRenderedPageBreak/>
        <w:t>- лопаты, грабли, совки</w:t>
      </w:r>
    </w:p>
    <w:p w:rsidR="00C17415" w:rsidRDefault="00C17415" w:rsidP="00C17415">
      <w:pPr>
        <w:spacing w:after="0"/>
        <w:contextualSpacing/>
      </w:pPr>
      <w:r w:rsidRPr="00304719">
        <w:rPr>
          <w:rFonts w:ascii="Times New Roman" w:hAnsi="Times New Roman"/>
          <w:sz w:val="24"/>
          <w:szCs w:val="24"/>
        </w:rPr>
        <w:t>- мячи, кегли.</w:t>
      </w:r>
      <w:r>
        <w:br w:type="page"/>
      </w:r>
    </w:p>
    <w:p w:rsidR="008C1055" w:rsidRDefault="008C1055"/>
    <w:sectPr w:rsidR="008C1055" w:rsidSect="008C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15"/>
    <w:rsid w:val="00030AEB"/>
    <w:rsid w:val="00044BCC"/>
    <w:rsid w:val="00047D63"/>
    <w:rsid w:val="00054B1E"/>
    <w:rsid w:val="000661A1"/>
    <w:rsid w:val="000668D1"/>
    <w:rsid w:val="000923F5"/>
    <w:rsid w:val="000C72FD"/>
    <w:rsid w:val="00182C5F"/>
    <w:rsid w:val="001D53B7"/>
    <w:rsid w:val="00260EB3"/>
    <w:rsid w:val="002D157C"/>
    <w:rsid w:val="002F0915"/>
    <w:rsid w:val="00311633"/>
    <w:rsid w:val="00314CE7"/>
    <w:rsid w:val="00317B95"/>
    <w:rsid w:val="00371762"/>
    <w:rsid w:val="0037341C"/>
    <w:rsid w:val="003A56D4"/>
    <w:rsid w:val="003A688A"/>
    <w:rsid w:val="003F3461"/>
    <w:rsid w:val="004B4B88"/>
    <w:rsid w:val="004B6A83"/>
    <w:rsid w:val="00520433"/>
    <w:rsid w:val="005466EF"/>
    <w:rsid w:val="005D52F9"/>
    <w:rsid w:val="00607382"/>
    <w:rsid w:val="00640748"/>
    <w:rsid w:val="00647FB4"/>
    <w:rsid w:val="006853CC"/>
    <w:rsid w:val="006971D5"/>
    <w:rsid w:val="006D3D98"/>
    <w:rsid w:val="006F6CA5"/>
    <w:rsid w:val="00703768"/>
    <w:rsid w:val="00724CEB"/>
    <w:rsid w:val="00797EF7"/>
    <w:rsid w:val="007B2E11"/>
    <w:rsid w:val="007C5741"/>
    <w:rsid w:val="008700F7"/>
    <w:rsid w:val="008C1055"/>
    <w:rsid w:val="008E165B"/>
    <w:rsid w:val="00901E0D"/>
    <w:rsid w:val="00944DB8"/>
    <w:rsid w:val="009515B1"/>
    <w:rsid w:val="009558ED"/>
    <w:rsid w:val="00975CBB"/>
    <w:rsid w:val="00985FDB"/>
    <w:rsid w:val="00992C6E"/>
    <w:rsid w:val="00A21B39"/>
    <w:rsid w:val="00A32010"/>
    <w:rsid w:val="00A403F6"/>
    <w:rsid w:val="00A44259"/>
    <w:rsid w:val="00AC6B07"/>
    <w:rsid w:val="00B10377"/>
    <w:rsid w:val="00B50FBF"/>
    <w:rsid w:val="00BB17D1"/>
    <w:rsid w:val="00C17415"/>
    <w:rsid w:val="00CC1BAA"/>
    <w:rsid w:val="00CF001E"/>
    <w:rsid w:val="00CF160A"/>
    <w:rsid w:val="00CF37C4"/>
    <w:rsid w:val="00D168A5"/>
    <w:rsid w:val="00D61829"/>
    <w:rsid w:val="00D66F9D"/>
    <w:rsid w:val="00D7177A"/>
    <w:rsid w:val="00D774BF"/>
    <w:rsid w:val="00D85932"/>
    <w:rsid w:val="00DE7F76"/>
    <w:rsid w:val="00DF092B"/>
    <w:rsid w:val="00DF7DAA"/>
    <w:rsid w:val="00E43251"/>
    <w:rsid w:val="00F018D4"/>
    <w:rsid w:val="00F167F8"/>
    <w:rsid w:val="00F20A7F"/>
    <w:rsid w:val="00F46B88"/>
    <w:rsid w:val="00F96EC0"/>
    <w:rsid w:val="00FC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1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2"/>
    <w:uiPriority w:val="99"/>
    <w:unhideWhenUsed/>
    <w:rsid w:val="00C174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7415"/>
    <w:rPr>
      <w:rFonts w:ascii="Calibri" w:eastAsia="SimSun" w:hAnsi="Calibri" w:cs="Tahoma"/>
      <w:kern w:val="3"/>
      <w:lang w:eastAsia="ru-RU"/>
    </w:rPr>
  </w:style>
  <w:style w:type="character" w:customStyle="1" w:styleId="2">
    <w:name w:val="Основной текст Знак2"/>
    <w:basedOn w:val="a0"/>
    <w:link w:val="a3"/>
    <w:uiPriority w:val="99"/>
    <w:rsid w:val="00C17415"/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2017-07-21T17:38:00Z</dcterms:created>
  <dcterms:modified xsi:type="dcterms:W3CDTF">2017-07-21T17:40:00Z</dcterms:modified>
</cp:coreProperties>
</file>