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C415" w14:textId="5B35AED4" w:rsidR="00A435C4" w:rsidRPr="001176FF" w:rsidRDefault="001176FF" w:rsidP="001176FF">
      <w:pPr>
        <w:spacing w:after="2392" w:line="216" w:lineRule="auto"/>
        <w:ind w:right="-125" w:hanging="709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 w:rsidRPr="001176FF">
        <w:rPr>
          <w:rFonts w:ascii="Times New Roman" w:eastAsia="Times New Roman" w:hAnsi="Times New Roman" w:cs="Times New Roman"/>
          <w:b/>
          <w:bCs/>
          <w:sz w:val="26"/>
        </w:rPr>
        <w:t>МАТЕРИАЛЬНО ТЕХНИЧЕСКОЕ ОСНАЩЕНИЕ ОБРАЗОВАТЕЛЬНОГО ПРОЦЕССА АНО ДО ВДОХНОВЕНИЕ</w:t>
      </w:r>
    </w:p>
    <w:tbl>
      <w:tblPr>
        <w:tblStyle w:val="a3"/>
        <w:tblW w:w="10139" w:type="dxa"/>
        <w:tblInd w:w="-1139" w:type="dxa"/>
        <w:tblLook w:val="04A0" w:firstRow="1" w:lastRow="0" w:firstColumn="1" w:lastColumn="0" w:noHBand="0" w:noVBand="1"/>
      </w:tblPr>
      <w:tblGrid>
        <w:gridCol w:w="2552"/>
        <w:gridCol w:w="3051"/>
        <w:gridCol w:w="4536"/>
      </w:tblGrid>
      <w:tr w:rsidR="00A435C4" w:rsidRPr="00A435C4" w14:paraId="6C01CD86" w14:textId="77777777" w:rsidTr="00A435C4">
        <w:tc>
          <w:tcPr>
            <w:tcW w:w="2552" w:type="dxa"/>
          </w:tcPr>
          <w:p w14:paraId="20E6C0E4" w14:textId="77777777" w:rsidR="00A435C4" w:rsidRPr="00A435C4" w:rsidRDefault="00A435C4" w:rsidP="00803FBC">
            <w:pPr>
              <w:rPr>
                <w:rFonts w:ascii="Times New Roman" w:hAnsi="Times New Roman" w:cs="Times New Roman"/>
              </w:rPr>
            </w:pPr>
            <w:bookmarkStart w:id="0" w:name="_Hlk67213504"/>
            <w:r w:rsidRPr="00A435C4">
              <w:rPr>
                <w:rFonts w:ascii="Times New Roman" w:eastAsia="Times New Roman" w:hAnsi="Times New Roman" w:cs="Times New Roman"/>
              </w:rPr>
              <w:t>Направление развития и образования детей</w:t>
            </w:r>
          </w:p>
        </w:tc>
        <w:tc>
          <w:tcPr>
            <w:tcW w:w="3051" w:type="dxa"/>
          </w:tcPr>
          <w:p w14:paraId="4F82A173" w14:textId="77777777" w:rsidR="00A435C4" w:rsidRPr="00A435C4" w:rsidRDefault="00A435C4" w:rsidP="00803FBC">
            <w:pPr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  <w:sz w:val="26"/>
              </w:rPr>
              <w:t>Наименование объектов</w:t>
            </w:r>
          </w:p>
        </w:tc>
        <w:tc>
          <w:tcPr>
            <w:tcW w:w="4536" w:type="dxa"/>
          </w:tcPr>
          <w:p w14:paraId="6178A293" w14:textId="77777777" w:rsidR="00A435C4" w:rsidRPr="00A435C4" w:rsidRDefault="00A435C4" w:rsidP="00803FBC">
            <w:pPr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  <w:sz w:val="26"/>
              </w:rPr>
              <w:t>Оснащённость</w:t>
            </w:r>
          </w:p>
        </w:tc>
      </w:tr>
      <w:tr w:rsidR="00A435C4" w:rsidRPr="00A435C4" w14:paraId="2AB1FAB9" w14:textId="77777777" w:rsidTr="00A435C4">
        <w:tc>
          <w:tcPr>
            <w:tcW w:w="2552" w:type="dxa"/>
            <w:vMerge w:val="restart"/>
          </w:tcPr>
          <w:p w14:paraId="1C366BA4" w14:textId="77777777" w:rsidR="00A435C4" w:rsidRPr="00A435C4" w:rsidRDefault="00A435C4" w:rsidP="00A435C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35C4">
              <w:rPr>
                <w:rFonts w:ascii="Times New Roman" w:eastAsia="Times New Roman" w:hAnsi="Times New Roman" w:cs="Times New Roman"/>
                <w:b/>
                <w:bCs/>
              </w:rPr>
              <w:t>Физическое</w:t>
            </w:r>
          </w:p>
          <w:p w14:paraId="6ECC4406" w14:textId="68158F72" w:rsidR="00A435C4" w:rsidRPr="00A435C4" w:rsidRDefault="00A435C4" w:rsidP="00803FBC">
            <w:pPr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  <w:b/>
                <w:bCs/>
              </w:rPr>
              <w:t>развитие</w:t>
            </w:r>
          </w:p>
        </w:tc>
        <w:tc>
          <w:tcPr>
            <w:tcW w:w="3051" w:type="dxa"/>
          </w:tcPr>
          <w:p w14:paraId="2D5A8507" w14:textId="77777777" w:rsidR="00A435C4" w:rsidRPr="00A435C4" w:rsidRDefault="00A435C4" w:rsidP="00803FBC">
            <w:pPr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hAnsi="Times New Roman" w:cs="Times New Roman"/>
              </w:rPr>
              <w:t xml:space="preserve"> В групповой комнате оборудование для физкультурной деятельности</w:t>
            </w:r>
          </w:p>
        </w:tc>
        <w:tc>
          <w:tcPr>
            <w:tcW w:w="4536" w:type="dxa"/>
          </w:tcPr>
          <w:p w14:paraId="04AE3849" w14:textId="77777777" w:rsidR="00A435C4" w:rsidRPr="00A435C4" w:rsidRDefault="00A435C4" w:rsidP="00803FBC">
            <w:pPr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 xml:space="preserve">Гимнастическая скамейка (1 ), мягкие маты (2), шведская стенка (З секции),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скаладром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 ( 1 ) спортивный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инвентар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 (мячи, палки гимнастические, обручи, скакалки, кубики, цилиндры, мешочки с песком двух размеров, мячи теннисные, кегли. флажки, гантели с регулируемым весом — по количеству детей), канаты вертикальный и горизонтальный, стойки для перекладин (5), турник (З), доска ребристая большая дуга (1 ворота для пролезания, мячи набивные (6), коврики гимнастические (11), корзины под инвентарь (5), секундомер (1), аудио плеер (1).</w:t>
            </w:r>
          </w:p>
        </w:tc>
      </w:tr>
      <w:tr w:rsidR="00A435C4" w:rsidRPr="00A435C4" w14:paraId="55547B69" w14:textId="77777777" w:rsidTr="00A435C4">
        <w:tc>
          <w:tcPr>
            <w:tcW w:w="2552" w:type="dxa"/>
            <w:vMerge/>
          </w:tcPr>
          <w:p w14:paraId="08EC5983" w14:textId="77777777" w:rsidR="00A435C4" w:rsidRPr="00A435C4" w:rsidRDefault="00A435C4" w:rsidP="008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14:paraId="6E32A2F2" w14:textId="77777777" w:rsidR="00A435C4" w:rsidRPr="00A435C4" w:rsidRDefault="00A435C4" w:rsidP="00803FBC">
            <w:pPr>
              <w:ind w:left="119"/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Двигательная зона в</w:t>
            </w:r>
          </w:p>
          <w:p w14:paraId="27A20C23" w14:textId="77777777" w:rsidR="00A435C4" w:rsidRPr="00A435C4" w:rsidRDefault="00A435C4" w:rsidP="00803FB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Монтессори-среде</w:t>
            </w:r>
          </w:p>
          <w:p w14:paraId="0EB855B0" w14:textId="77777777" w:rsidR="00A435C4" w:rsidRPr="00A435C4" w:rsidRDefault="00A435C4" w:rsidP="00803FBC">
            <w:pPr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(1 ,5-3 года)</w:t>
            </w:r>
          </w:p>
        </w:tc>
        <w:tc>
          <w:tcPr>
            <w:tcW w:w="4536" w:type="dxa"/>
          </w:tcPr>
          <w:p w14:paraId="50BBF28A" w14:textId="77777777" w:rsidR="00A435C4" w:rsidRPr="00A435C4" w:rsidRDefault="00A435C4" w:rsidP="00803FBC">
            <w:pPr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 xml:space="preserve">Двухуровневая дидактическая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монтессори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 среда  .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монтессори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 модули (4),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фитбол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 (1), качалка балансир (1)</w:t>
            </w:r>
          </w:p>
        </w:tc>
      </w:tr>
      <w:tr w:rsidR="00A435C4" w:rsidRPr="00A435C4" w14:paraId="1AEA8A7B" w14:textId="77777777" w:rsidTr="00A435C4">
        <w:tc>
          <w:tcPr>
            <w:tcW w:w="2552" w:type="dxa"/>
            <w:vMerge/>
          </w:tcPr>
          <w:p w14:paraId="250F5ED6" w14:textId="77777777" w:rsidR="00A435C4" w:rsidRPr="00A435C4" w:rsidRDefault="00A435C4" w:rsidP="008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14:paraId="59B5FC9A" w14:textId="77777777" w:rsidR="00A435C4" w:rsidRPr="00A435C4" w:rsidRDefault="00A435C4" w:rsidP="00803FBC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Игровые площадки на улице</w:t>
            </w:r>
          </w:p>
        </w:tc>
        <w:tc>
          <w:tcPr>
            <w:tcW w:w="4536" w:type="dxa"/>
          </w:tcPr>
          <w:p w14:paraId="35A87703" w14:textId="77777777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 xml:space="preserve">Комплекс полоса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препетствий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: комплекс для лазания (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рукохват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, горка, лестница, канат, столб для подтягивания на руках, турник) — 1 шт., бум для ходьбы (1 спортивный комплекс (лестницы разной высоты,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рукохват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, турники разной высоты) — 1 шт., дуга для пролезания (1), мячи разных видов и размеров (5-6), обручи (5-6),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кольцебросы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 (2),  лыжи ;оборудование для спортивных игр бадминтон, футбол, боулинг, хоккей, санки детские (5-6), ледянки для катания горы (12), скакалки (5-6), наборы для серсо (2), игровое оборудование для метания в цель (в даль</w:t>
            </w:r>
          </w:p>
        </w:tc>
      </w:tr>
      <w:tr w:rsidR="00A435C4" w:rsidRPr="00A435C4" w14:paraId="1C9AA48D" w14:textId="77777777" w:rsidTr="00A435C4">
        <w:tc>
          <w:tcPr>
            <w:tcW w:w="2552" w:type="dxa"/>
            <w:vMerge/>
          </w:tcPr>
          <w:p w14:paraId="32CF42BD" w14:textId="77777777" w:rsidR="00A435C4" w:rsidRPr="00A435C4" w:rsidRDefault="00A435C4" w:rsidP="008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14:paraId="54400D06" w14:textId="77777777" w:rsidR="00A435C4" w:rsidRPr="00A435C4" w:rsidRDefault="00A435C4" w:rsidP="00803FBC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Спальни</w:t>
            </w:r>
          </w:p>
        </w:tc>
        <w:tc>
          <w:tcPr>
            <w:tcW w:w="4536" w:type="dxa"/>
          </w:tcPr>
          <w:p w14:paraId="38407A25" w14:textId="77777777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 xml:space="preserve">Разные виды массажных дорожек для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профилапики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 плоскостопия</w:t>
            </w:r>
          </w:p>
        </w:tc>
      </w:tr>
      <w:tr w:rsidR="00A435C4" w:rsidRPr="00A435C4" w14:paraId="0E52762E" w14:textId="77777777" w:rsidTr="00A435C4">
        <w:tc>
          <w:tcPr>
            <w:tcW w:w="2552" w:type="dxa"/>
            <w:vMerge w:val="restart"/>
          </w:tcPr>
          <w:p w14:paraId="73A77728" w14:textId="77777777" w:rsidR="00A435C4" w:rsidRPr="00A435C4" w:rsidRDefault="00A435C4" w:rsidP="00803FBC">
            <w:pPr>
              <w:rPr>
                <w:rFonts w:ascii="Times New Roman" w:hAnsi="Times New Roman" w:cs="Times New Roman"/>
                <w:b/>
                <w:bCs/>
              </w:rPr>
            </w:pPr>
            <w:r w:rsidRPr="00A435C4">
              <w:rPr>
                <w:rFonts w:ascii="Times New Roman" w:eastAsia="Times New Roman" w:hAnsi="Times New Roman" w:cs="Times New Roman"/>
                <w:b/>
                <w:bCs/>
              </w:rPr>
              <w:t>Речевое развитие</w:t>
            </w:r>
          </w:p>
        </w:tc>
        <w:tc>
          <w:tcPr>
            <w:tcW w:w="3051" w:type="dxa"/>
            <w:vAlign w:val="bottom"/>
          </w:tcPr>
          <w:p w14:paraId="7A9333BC" w14:textId="77777777" w:rsidR="00A435C4" w:rsidRPr="00A435C4" w:rsidRDefault="00A435C4" w:rsidP="00803FBC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Игровые</w:t>
            </w:r>
          </w:p>
        </w:tc>
        <w:tc>
          <w:tcPr>
            <w:tcW w:w="4536" w:type="dxa"/>
          </w:tcPr>
          <w:p w14:paraId="7C34BD63" w14:textId="77777777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Книжные уголки (детская художественная литература в соответствии с возрастом детей,</w:t>
            </w:r>
          </w:p>
        </w:tc>
      </w:tr>
      <w:tr w:rsidR="00A435C4" w:rsidRPr="00A435C4" w14:paraId="6D9FC9B9" w14:textId="77777777" w:rsidTr="00A435C4">
        <w:tc>
          <w:tcPr>
            <w:tcW w:w="2552" w:type="dxa"/>
            <w:vMerge/>
          </w:tcPr>
          <w:p w14:paraId="0C8C75E4" w14:textId="77777777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14:paraId="039361A1" w14:textId="77777777" w:rsidR="00A435C4" w:rsidRPr="00A435C4" w:rsidRDefault="00A435C4" w:rsidP="00803FBC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Зона русского языка в Монтессори - классах</w:t>
            </w:r>
          </w:p>
        </w:tc>
        <w:tc>
          <w:tcPr>
            <w:tcW w:w="4536" w:type="dxa"/>
          </w:tcPr>
          <w:p w14:paraId="48152100" w14:textId="77777777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См. паспорт Монтессори-среды</w:t>
            </w:r>
          </w:p>
        </w:tc>
      </w:tr>
      <w:tr w:rsidR="00A435C4" w:rsidRPr="00A435C4" w14:paraId="43F6658B" w14:textId="77777777" w:rsidTr="00A435C4">
        <w:tc>
          <w:tcPr>
            <w:tcW w:w="2552" w:type="dxa"/>
            <w:vMerge w:val="restart"/>
          </w:tcPr>
          <w:p w14:paraId="260ABE69" w14:textId="60E86753" w:rsidR="00A435C4" w:rsidRPr="00A435C4" w:rsidRDefault="00A435C4" w:rsidP="00803F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5C4">
              <w:rPr>
                <w:rFonts w:ascii="Times New Roman" w:eastAsia="Times New Roman" w:hAnsi="Times New Roman" w:cs="Times New Roman"/>
                <w:b/>
                <w:bCs/>
              </w:rPr>
              <w:t>Художественно</w:t>
            </w:r>
            <w:r w:rsidRPr="00A435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435C4">
              <w:rPr>
                <w:rFonts w:ascii="Times New Roman" w:eastAsia="Times New Roman" w:hAnsi="Times New Roman" w:cs="Times New Roman"/>
                <w:b/>
                <w:bCs/>
              </w:rPr>
              <w:t>эстетиче</w:t>
            </w:r>
            <w:r w:rsidRPr="00A435C4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A435C4">
              <w:rPr>
                <w:rFonts w:ascii="Times New Roman" w:eastAsia="Times New Roman" w:hAnsi="Times New Roman" w:cs="Times New Roman"/>
                <w:b/>
                <w:bCs/>
              </w:rPr>
              <w:t>кое развитие</w:t>
            </w:r>
          </w:p>
        </w:tc>
        <w:tc>
          <w:tcPr>
            <w:tcW w:w="3051" w:type="dxa"/>
          </w:tcPr>
          <w:p w14:paraId="053793E5" w14:textId="77777777" w:rsidR="00A435C4" w:rsidRPr="00A435C4" w:rsidRDefault="00A435C4" w:rsidP="00803FBC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Игровые</w:t>
            </w:r>
          </w:p>
        </w:tc>
        <w:tc>
          <w:tcPr>
            <w:tcW w:w="4536" w:type="dxa"/>
            <w:vAlign w:val="center"/>
          </w:tcPr>
          <w:p w14:paraId="40317230" w14:textId="77777777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 xml:space="preserve">Музыкальные уголки с детскими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музьжальными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 инструментами и музыкальными игрушками, уголки ряжения (атрибуты и элементы костюмов), наборы игрушек для настольного театра, пальчиковый театр, театр </w:t>
            </w:r>
            <w:proofErr w:type="gramStart"/>
            <w:r w:rsidRPr="00A435C4">
              <w:rPr>
                <w:rFonts w:ascii="Times New Roman" w:eastAsia="Times New Roman" w:hAnsi="Times New Roman" w:cs="Times New Roman"/>
              </w:rPr>
              <w:t>би-ба-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бо</w:t>
            </w:r>
            <w:proofErr w:type="spellEnd"/>
            <w:proofErr w:type="gramEnd"/>
            <w:r w:rsidRPr="00A435C4">
              <w:rPr>
                <w:rFonts w:ascii="Times New Roman" w:eastAsia="Times New Roman" w:hAnsi="Times New Roman" w:cs="Times New Roman"/>
              </w:rPr>
              <w:t xml:space="preserve">, театральная ширма напольная (дошкольный возраст) и настольная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фанний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 </w:t>
            </w:r>
            <w:r w:rsidRPr="00A435C4">
              <w:rPr>
                <w:rFonts w:ascii="Times New Roman" w:eastAsia="Times New Roman" w:hAnsi="Times New Roman" w:cs="Times New Roman"/>
              </w:rPr>
              <w:lastRenderedPageBreak/>
              <w:t xml:space="preserve">возраст),уголок для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изодеятельности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 с материалами в соответствии с возрастом (лепка, аппликация, рисование), предметы народных промыслов (хохлома,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жостово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>, гжель). репродукции картин русских художников</w:t>
            </w:r>
          </w:p>
        </w:tc>
      </w:tr>
      <w:tr w:rsidR="00A435C4" w:rsidRPr="00A435C4" w14:paraId="4A28F32C" w14:textId="77777777" w:rsidTr="00A435C4">
        <w:tc>
          <w:tcPr>
            <w:tcW w:w="2552" w:type="dxa"/>
            <w:vMerge/>
          </w:tcPr>
          <w:p w14:paraId="5EA2519F" w14:textId="77777777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14:paraId="14222F95" w14:textId="77777777" w:rsidR="00A435C4" w:rsidRPr="00A435C4" w:rsidRDefault="00A435C4" w:rsidP="00803FBC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 xml:space="preserve">Игровые ( музыкальное развитие </w:t>
            </w:r>
          </w:p>
        </w:tc>
        <w:tc>
          <w:tcPr>
            <w:tcW w:w="4536" w:type="dxa"/>
            <w:vAlign w:val="center"/>
          </w:tcPr>
          <w:p w14:paraId="7E883367" w14:textId="77777777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 xml:space="preserve">Синтезатор (1), бубны (14), деревянные шумовые инструменты, колокольчики (19), барабаны (2), деревянные ложки большие и малые (по 8 пар), погремушки (15), треугольник металлический (1), бубенчики парные (16), ксилофон (1), металлофоны (2), губная гармошка (1), различные пособия для проведения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музьжальных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 занятий (платочки, разные матрешки, ленточки, султанчики, сундучки сюрпризные и пр.), детские стулья-табуреты, портреты композиторов, комплект иллюстраций музыкальных инструментов, аудио плеер (1)</w:t>
            </w:r>
          </w:p>
        </w:tc>
      </w:tr>
      <w:tr w:rsidR="00A435C4" w:rsidRPr="00A435C4" w14:paraId="04C53CBD" w14:textId="77777777" w:rsidTr="00A435C4">
        <w:tc>
          <w:tcPr>
            <w:tcW w:w="2552" w:type="dxa"/>
            <w:vMerge/>
          </w:tcPr>
          <w:p w14:paraId="2005C976" w14:textId="77777777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14:paraId="190E6B9E" w14:textId="77777777" w:rsidR="00A435C4" w:rsidRPr="00A435C4" w:rsidRDefault="00A435C4" w:rsidP="00803FBC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 xml:space="preserve">Игровые (Театральная развитие) </w:t>
            </w:r>
          </w:p>
        </w:tc>
        <w:tc>
          <w:tcPr>
            <w:tcW w:w="4536" w:type="dxa"/>
            <w:vAlign w:val="center"/>
          </w:tcPr>
          <w:p w14:paraId="59434545" w14:textId="77777777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Сцена с кулисами и занавесом, разные виды театров (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биба-бо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>, пальчиковый, настольный, тряпичный), для театральной деятельности шапочки-маски животных, костюмы различных сказочных персонажей, парики и головные уборы разных цветов и размеров, различные декорации, ширма-подставка для костюмов, музыкальный центр (1), звук (домашний кинотеатр), ноутбук (1), микрофон (1 ), прожекторы для светового оформления сцены (2), шар зеркальный (потолочный), синтезатор (1), детские стулья-табуреты,</w:t>
            </w:r>
          </w:p>
        </w:tc>
      </w:tr>
      <w:tr w:rsidR="00A435C4" w:rsidRPr="00A435C4" w14:paraId="7E3B91BD" w14:textId="77777777" w:rsidTr="00A435C4">
        <w:tc>
          <w:tcPr>
            <w:tcW w:w="2552" w:type="dxa"/>
            <w:vMerge/>
          </w:tcPr>
          <w:p w14:paraId="1DB7DBE1" w14:textId="77777777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14:paraId="317B0993" w14:textId="77777777" w:rsidR="00A435C4" w:rsidRPr="00A435C4" w:rsidRDefault="00A435C4" w:rsidP="00803FBC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Игровые (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изодеятельности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4536" w:type="dxa"/>
          </w:tcPr>
          <w:p w14:paraId="582B2724" w14:textId="77777777" w:rsidR="00A435C4" w:rsidRPr="00A435C4" w:rsidRDefault="00A435C4" w:rsidP="00803FBC">
            <w:pPr>
              <w:spacing w:after="10" w:line="252" w:lineRule="auto"/>
              <w:ind w:left="29" w:right="274" w:firstLine="10"/>
              <w:jc w:val="both"/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Материалы для рисования (1 З): фартуки, кисти N93,5, краски акварельные, гуашь, стаканы пластмассовые для воды, карандаши простые, наборы пастели, палитры, губки, бумага разных форматов, картон цветной и белый, бумага цветная.</w:t>
            </w:r>
          </w:p>
          <w:p w14:paraId="0A8968A6" w14:textId="77777777" w:rsidR="00A435C4" w:rsidRPr="00A435C4" w:rsidRDefault="00A435C4" w:rsidP="00803FBC">
            <w:pPr>
              <w:spacing w:after="24"/>
              <w:ind w:left="29"/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Материалы для лепки (1 З):стеки, наборы цветного</w:t>
            </w:r>
          </w:p>
          <w:p w14:paraId="5480503E" w14:textId="77777777" w:rsidR="00A435C4" w:rsidRPr="00A435C4" w:rsidRDefault="00A435C4" w:rsidP="00803FBC">
            <w:pPr>
              <w:ind w:left="29"/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пластилина, скажи, дощечки, глина сухая.</w:t>
            </w:r>
          </w:p>
          <w:p w14:paraId="603EDF14" w14:textId="77777777" w:rsid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 xml:space="preserve">Материалы для аппликации (1 З): кисти клеевые,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клейкарандаш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>, ножницы, салфетки тканевые, бумага разных форматов, картон цветной и белый, бумага цветная. Демонстрационный материал: наборы иллюстраций и репродукций картин разного жанра предметы декоративно-прикладного искусства, мультимедийная установка, выдвижной экран, .</w:t>
            </w:r>
          </w:p>
          <w:p w14:paraId="59932D3E" w14:textId="79C22686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Ящики для рисования на воде</w:t>
            </w:r>
          </w:p>
        </w:tc>
      </w:tr>
      <w:tr w:rsidR="00A435C4" w:rsidRPr="00A435C4" w14:paraId="2FF50723" w14:textId="77777777" w:rsidTr="00A435C4">
        <w:tc>
          <w:tcPr>
            <w:tcW w:w="2552" w:type="dxa"/>
            <w:vMerge w:val="restart"/>
          </w:tcPr>
          <w:p w14:paraId="4E530748" w14:textId="039D74BD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</w:tc>
        <w:tc>
          <w:tcPr>
            <w:tcW w:w="3051" w:type="dxa"/>
          </w:tcPr>
          <w:p w14:paraId="624B264D" w14:textId="77777777" w:rsidR="00A435C4" w:rsidRPr="00A435C4" w:rsidRDefault="00A435C4" w:rsidP="00803FBC">
            <w:pPr>
              <w:spacing w:line="249" w:lineRule="auto"/>
              <w:ind w:left="647" w:hanging="298"/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Зона сенсорного развития в</w:t>
            </w:r>
          </w:p>
          <w:p w14:paraId="78094D4F" w14:textId="77777777" w:rsidR="00A435C4" w:rsidRPr="00A435C4" w:rsidRDefault="00A435C4" w:rsidP="00803FBC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Монтессори-среде</w:t>
            </w:r>
          </w:p>
        </w:tc>
        <w:tc>
          <w:tcPr>
            <w:tcW w:w="4536" w:type="dxa"/>
          </w:tcPr>
          <w:p w14:paraId="17E7BAC6" w14:textId="77777777" w:rsidR="00A435C4" w:rsidRPr="00A435C4" w:rsidRDefault="00A435C4" w:rsidP="00803FBC">
            <w:pPr>
              <w:spacing w:after="10" w:line="252" w:lineRule="auto"/>
              <w:ind w:left="29" w:right="274" w:firstLine="10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См. паспорт Монтессори-среды</w:t>
            </w:r>
          </w:p>
        </w:tc>
      </w:tr>
      <w:tr w:rsidR="00A435C4" w:rsidRPr="00A435C4" w14:paraId="77A2359C" w14:textId="77777777" w:rsidTr="00A435C4">
        <w:tc>
          <w:tcPr>
            <w:tcW w:w="2552" w:type="dxa"/>
            <w:vMerge/>
          </w:tcPr>
          <w:p w14:paraId="661F8EF2" w14:textId="77777777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14:paraId="63BBD3D2" w14:textId="77777777" w:rsidR="00A435C4" w:rsidRPr="00A435C4" w:rsidRDefault="00A435C4" w:rsidP="00803FBC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Зона математики в Монтессори-среде</w:t>
            </w:r>
          </w:p>
        </w:tc>
        <w:tc>
          <w:tcPr>
            <w:tcW w:w="4536" w:type="dxa"/>
          </w:tcPr>
          <w:p w14:paraId="37BA0D6F" w14:textId="77777777" w:rsidR="00A435C4" w:rsidRPr="00A435C4" w:rsidRDefault="00A435C4" w:rsidP="00803FBC">
            <w:pPr>
              <w:spacing w:after="10" w:line="252" w:lineRule="auto"/>
              <w:ind w:left="29" w:right="274" w:firstLine="10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См. паспорт Монтессори-среды</w:t>
            </w:r>
          </w:p>
        </w:tc>
      </w:tr>
      <w:tr w:rsidR="00A435C4" w:rsidRPr="00A435C4" w14:paraId="1F2ADA47" w14:textId="77777777" w:rsidTr="00A435C4">
        <w:tc>
          <w:tcPr>
            <w:tcW w:w="2552" w:type="dxa"/>
            <w:vMerge/>
          </w:tcPr>
          <w:p w14:paraId="24EF9D28" w14:textId="77777777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14:paraId="176CC832" w14:textId="77777777" w:rsidR="00A435C4" w:rsidRPr="00A435C4" w:rsidRDefault="00A435C4" w:rsidP="00803FBC">
            <w:pPr>
              <w:ind w:right="35"/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Зона космического</w:t>
            </w:r>
          </w:p>
          <w:p w14:paraId="4348F6A3" w14:textId="77777777" w:rsidR="00A435C4" w:rsidRPr="00A435C4" w:rsidRDefault="00A435C4" w:rsidP="00803FBC">
            <w:pPr>
              <w:ind w:right="25"/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lastRenderedPageBreak/>
              <w:t>воспитания</w:t>
            </w:r>
          </w:p>
          <w:p w14:paraId="612AA833" w14:textId="77777777" w:rsidR="00A435C4" w:rsidRPr="00A435C4" w:rsidRDefault="00A435C4" w:rsidP="00803FBC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Монтессори-среде</w:t>
            </w:r>
          </w:p>
        </w:tc>
        <w:tc>
          <w:tcPr>
            <w:tcW w:w="4536" w:type="dxa"/>
          </w:tcPr>
          <w:p w14:paraId="3C839654" w14:textId="77777777" w:rsidR="00A435C4" w:rsidRPr="00A435C4" w:rsidRDefault="00A435C4" w:rsidP="00803FBC">
            <w:pPr>
              <w:spacing w:after="10" w:line="252" w:lineRule="auto"/>
              <w:ind w:left="29" w:right="274" w:firstLine="10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lastRenderedPageBreak/>
              <w:t>См. паспорт Монтессори-среды</w:t>
            </w:r>
          </w:p>
        </w:tc>
      </w:tr>
      <w:tr w:rsidR="00A435C4" w:rsidRPr="00A435C4" w14:paraId="68C60D19" w14:textId="77777777" w:rsidTr="00A435C4">
        <w:tc>
          <w:tcPr>
            <w:tcW w:w="2552" w:type="dxa"/>
            <w:vMerge/>
          </w:tcPr>
          <w:p w14:paraId="4A048D64" w14:textId="77777777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14:paraId="2BB106A0" w14:textId="77777777" w:rsidR="00A435C4" w:rsidRPr="00A435C4" w:rsidRDefault="00A435C4" w:rsidP="00803FBC">
            <w:pPr>
              <w:ind w:right="35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Игровые</w:t>
            </w:r>
          </w:p>
        </w:tc>
        <w:tc>
          <w:tcPr>
            <w:tcW w:w="4536" w:type="dxa"/>
          </w:tcPr>
          <w:p w14:paraId="41580509" w14:textId="77777777" w:rsidR="00A435C4" w:rsidRPr="00A435C4" w:rsidRDefault="00A435C4" w:rsidP="00803FBC">
            <w:pPr>
              <w:spacing w:after="10" w:line="252" w:lineRule="auto"/>
              <w:ind w:left="29" w:right="274" w:firstLine="10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Настольно-печатные игры познавательного характера, гербарии, разные виды конструкторов, детские энциклопедии</w:t>
            </w:r>
          </w:p>
        </w:tc>
      </w:tr>
      <w:tr w:rsidR="00A435C4" w:rsidRPr="00A435C4" w14:paraId="2289E1D7" w14:textId="77777777" w:rsidTr="00A435C4">
        <w:tc>
          <w:tcPr>
            <w:tcW w:w="2552" w:type="dxa"/>
            <w:vMerge/>
          </w:tcPr>
          <w:p w14:paraId="10F16854" w14:textId="77777777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14:paraId="183C15BE" w14:textId="77777777" w:rsidR="00A435C4" w:rsidRPr="00A435C4" w:rsidRDefault="00A435C4" w:rsidP="00803FBC">
            <w:pPr>
              <w:ind w:right="35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Игровые площадки на улице</w:t>
            </w:r>
          </w:p>
        </w:tc>
        <w:tc>
          <w:tcPr>
            <w:tcW w:w="4536" w:type="dxa"/>
            <w:vAlign w:val="bottom"/>
          </w:tcPr>
          <w:p w14:paraId="5AAB9FEC" w14:textId="77777777" w:rsidR="00A435C4" w:rsidRDefault="00A435C4" w:rsidP="00803FBC">
            <w:pPr>
              <w:spacing w:after="10" w:line="252" w:lineRule="auto"/>
              <w:ind w:left="29" w:right="274" w:firstLine="10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Наборы для игр и экспериментирования с водой, песком и ветром</w:t>
            </w:r>
          </w:p>
          <w:p w14:paraId="541AC87A" w14:textId="1B95BE20" w:rsidR="00A435C4" w:rsidRPr="00A435C4" w:rsidRDefault="00A435C4" w:rsidP="00803FBC">
            <w:pPr>
              <w:spacing w:after="10" w:line="252" w:lineRule="auto"/>
              <w:ind w:left="29" w:right="274" w:firstLine="10"/>
              <w:rPr>
                <w:rFonts w:ascii="Times New Roman" w:eastAsia="Times New Roman" w:hAnsi="Times New Roman" w:cs="Times New Roman"/>
              </w:rPr>
            </w:pPr>
          </w:p>
        </w:tc>
      </w:tr>
      <w:tr w:rsidR="00A435C4" w:rsidRPr="00A435C4" w14:paraId="2073470F" w14:textId="77777777" w:rsidTr="00A435C4">
        <w:tc>
          <w:tcPr>
            <w:tcW w:w="2552" w:type="dxa"/>
            <w:vMerge w:val="restart"/>
          </w:tcPr>
          <w:p w14:paraId="1EA9AFB4" w14:textId="50DF24DB" w:rsidR="00A435C4" w:rsidRPr="00A435C4" w:rsidRDefault="00A435C4" w:rsidP="00803F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5C4">
              <w:rPr>
                <w:rFonts w:ascii="Times New Roman" w:eastAsia="Times New Roman" w:hAnsi="Times New Roman" w:cs="Times New Roman"/>
                <w:b/>
                <w:bCs/>
              </w:rPr>
              <w:t>Социальн</w:t>
            </w:r>
            <w:r w:rsidRPr="00A435C4">
              <w:rPr>
                <w:rFonts w:ascii="Times New Roman" w:eastAsia="Times New Roman" w:hAnsi="Times New Roman" w:cs="Times New Roman"/>
                <w:b/>
                <w:bCs/>
              </w:rPr>
              <w:t>о-коммуникативное</w:t>
            </w:r>
            <w:r w:rsidRPr="00A435C4">
              <w:rPr>
                <w:rFonts w:ascii="Times New Roman" w:eastAsia="Times New Roman" w:hAnsi="Times New Roman" w:cs="Times New Roman"/>
                <w:b/>
                <w:bCs/>
              </w:rPr>
              <w:t xml:space="preserve"> развитие</w:t>
            </w:r>
          </w:p>
        </w:tc>
        <w:tc>
          <w:tcPr>
            <w:tcW w:w="3051" w:type="dxa"/>
          </w:tcPr>
          <w:p w14:paraId="6EC64183" w14:textId="77777777" w:rsidR="00A435C4" w:rsidRPr="00A435C4" w:rsidRDefault="00A435C4" w:rsidP="00803FBC">
            <w:pPr>
              <w:ind w:right="35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Игровые</w:t>
            </w:r>
          </w:p>
        </w:tc>
        <w:tc>
          <w:tcPr>
            <w:tcW w:w="4536" w:type="dxa"/>
          </w:tcPr>
          <w:p w14:paraId="46CC367A" w14:textId="77777777" w:rsidR="00A435C4" w:rsidRPr="00A435C4" w:rsidRDefault="00A435C4" w:rsidP="00803FBC">
            <w:pPr>
              <w:spacing w:line="270" w:lineRule="auto"/>
              <w:ind w:left="19" w:right="341"/>
              <w:jc w:val="both"/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 xml:space="preserve">Игровое оборудование и игрушки в соответствии с возрастом (куклы, машинки, машины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спец.назначения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, комплект дорожных знаков, светофор, наборы детской посуды, предметы мебели, коляски, уголки для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сюжетноролевых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 xml:space="preserve"> игр «Семья», «Больница», «Театр»,</w:t>
            </w:r>
          </w:p>
          <w:p w14:paraId="2352B1C6" w14:textId="77777777" w:rsidR="00A435C4" w:rsidRPr="00A435C4" w:rsidRDefault="00A435C4" w:rsidP="00803FBC">
            <w:pPr>
              <w:ind w:left="29"/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«Парикмахерская», «Магазин», «Гараж», «Заправка»,</w:t>
            </w:r>
          </w:p>
          <w:p w14:paraId="279A9602" w14:textId="77777777" w:rsidR="00A435C4" w:rsidRDefault="00A435C4" w:rsidP="00803FBC">
            <w:pPr>
              <w:spacing w:after="10" w:line="252" w:lineRule="auto"/>
              <w:ind w:left="29" w:right="274" w:firstLine="10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разные виды конструкторов, настольно-печатные игры, атрибуты игровой деятельности (костюмы для ряжения), семейные фотоальбомы, игрушки и атрибуты для режиссёрских игр.</w:t>
            </w:r>
          </w:p>
          <w:p w14:paraId="367ACF66" w14:textId="04CAC766" w:rsidR="00A435C4" w:rsidRPr="00A435C4" w:rsidRDefault="00A435C4" w:rsidP="00803FBC">
            <w:pPr>
              <w:spacing w:after="10" w:line="252" w:lineRule="auto"/>
              <w:ind w:left="29" w:right="274" w:firstLine="10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Ящики с песком для песочной терапии (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A435C4">
              <w:rPr>
                <w:rFonts w:ascii="Times New Roman" w:eastAsia="Times New Roman" w:hAnsi="Times New Roman" w:cs="Times New Roman"/>
              </w:rPr>
              <w:t>), стеллажи с</w:t>
            </w:r>
          </w:p>
        </w:tc>
      </w:tr>
      <w:tr w:rsidR="00A435C4" w:rsidRPr="00A435C4" w14:paraId="247CB2C0" w14:textId="77777777" w:rsidTr="00A435C4">
        <w:tc>
          <w:tcPr>
            <w:tcW w:w="2552" w:type="dxa"/>
            <w:vMerge/>
          </w:tcPr>
          <w:p w14:paraId="0179DD79" w14:textId="77777777" w:rsidR="00A435C4" w:rsidRPr="00A435C4" w:rsidRDefault="00A435C4" w:rsidP="0080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</w:tcPr>
          <w:p w14:paraId="3B322853" w14:textId="77777777" w:rsidR="00A435C4" w:rsidRPr="00A435C4" w:rsidRDefault="00A435C4" w:rsidP="00803FBC">
            <w:pPr>
              <w:ind w:right="35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Игровые площадки на улице</w:t>
            </w:r>
          </w:p>
        </w:tc>
        <w:tc>
          <w:tcPr>
            <w:tcW w:w="4536" w:type="dxa"/>
          </w:tcPr>
          <w:p w14:paraId="0E41C8EE" w14:textId="77777777" w:rsidR="00A435C4" w:rsidRPr="00A435C4" w:rsidRDefault="00A435C4" w:rsidP="00803FBC">
            <w:pPr>
              <w:spacing w:after="28" w:line="248" w:lineRule="auto"/>
              <w:ind w:left="10" w:right="245" w:firstLine="10"/>
              <w:jc w:val="both"/>
              <w:rPr>
                <w:rFonts w:ascii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 xml:space="preserve">Выносные игрушки для сюжетно-ролевых игр, </w:t>
            </w:r>
            <w:proofErr w:type="spellStart"/>
            <w:r w:rsidRPr="00A435C4">
              <w:rPr>
                <w:rFonts w:ascii="Times New Roman" w:eastAsia="Times New Roman" w:hAnsi="Times New Roman" w:cs="Times New Roman"/>
              </w:rPr>
              <w:t>предметызаместители</w:t>
            </w:r>
            <w:proofErr w:type="spellEnd"/>
            <w:r w:rsidRPr="00A435C4">
              <w:rPr>
                <w:rFonts w:ascii="Times New Roman" w:eastAsia="Times New Roman" w:hAnsi="Times New Roman" w:cs="Times New Roman"/>
              </w:rPr>
              <w:t>, наборы конструкторов, машинки, куклы, коляски, наборы мебели для кукол, игрушки для игр с водой, песком, наборы инструментов для работы на огороде, в цветниках.» для работы со снегом, для уборки мусора на территории сада.</w:t>
            </w:r>
          </w:p>
          <w:p w14:paraId="0CC60A10" w14:textId="77777777" w:rsidR="00A435C4" w:rsidRPr="00A435C4" w:rsidRDefault="00A435C4" w:rsidP="00803FBC">
            <w:pPr>
              <w:spacing w:after="10" w:line="252" w:lineRule="auto"/>
              <w:ind w:left="29" w:right="274" w:firstLine="10"/>
              <w:rPr>
                <w:rFonts w:ascii="Times New Roman" w:eastAsia="Times New Roman" w:hAnsi="Times New Roman" w:cs="Times New Roman"/>
              </w:rPr>
            </w:pPr>
            <w:r w:rsidRPr="00A435C4">
              <w:rPr>
                <w:rFonts w:ascii="Times New Roman" w:eastAsia="Times New Roman" w:hAnsi="Times New Roman" w:cs="Times New Roman"/>
              </w:rPr>
              <w:t>На игровых площадках имеются стационарные постройки: домик, магазин, корабль, автобус, качели, песочницы.</w:t>
            </w:r>
          </w:p>
        </w:tc>
      </w:tr>
      <w:bookmarkEnd w:id="0"/>
    </w:tbl>
    <w:p w14:paraId="32D010BA" w14:textId="731E8549" w:rsidR="00A435C4" w:rsidRPr="00A435C4" w:rsidRDefault="00A435C4" w:rsidP="00A435C4">
      <w:pPr>
        <w:spacing w:after="2392" w:line="216" w:lineRule="auto"/>
        <w:ind w:right="-125" w:firstLine="1824"/>
        <w:jc w:val="both"/>
        <w:rPr>
          <w:rFonts w:ascii="Times New Roman" w:eastAsia="Times New Roman" w:hAnsi="Times New Roman" w:cs="Times New Roman"/>
        </w:rPr>
      </w:pPr>
    </w:p>
    <w:sectPr w:rsidR="00A435C4" w:rsidRPr="00A435C4" w:rsidSect="001176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0F"/>
    <w:rsid w:val="001176FF"/>
    <w:rsid w:val="00263AFE"/>
    <w:rsid w:val="00307F1F"/>
    <w:rsid w:val="00A435C4"/>
    <w:rsid w:val="00F02B0F"/>
    <w:rsid w:val="00F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BD64"/>
  <w15:chartTrackingRefBased/>
  <w15:docId w15:val="{978DDEF8-9050-4522-9A53-4D324187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435C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2021-03-21T05:13:00Z</dcterms:created>
  <dcterms:modified xsi:type="dcterms:W3CDTF">2021-03-21T05:13:00Z</dcterms:modified>
</cp:coreProperties>
</file>