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FF" w:rsidRDefault="002856B9" w:rsidP="002856B9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85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object w:dxaOrig="19080" w:dyaOrig="262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59.75pt" o:ole="">
            <v:imagedata r:id="rId5" o:title=""/>
          </v:shape>
          <o:OLEObject Type="Embed" ProgID="AcroExch.Document.DC" ShapeID="_x0000_i1025" DrawAspect="Content" ObjectID="_1606314491" r:id="rId6"/>
        </w:object>
      </w:r>
    </w:p>
    <w:p w:rsidR="00160CD5" w:rsidRDefault="00160CD5" w:rsidP="00FD53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F3A3F" w:rsidRPr="00FD53C8" w:rsidRDefault="005265FF" w:rsidP="00FD53C8">
      <w:pPr>
        <w:pStyle w:val="western"/>
        <w:shd w:val="clear" w:color="auto" w:fill="FFFFFF"/>
        <w:spacing w:before="0" w:beforeAutospacing="0" w:after="0" w:afterAutospacing="0"/>
        <w:jc w:val="center"/>
      </w:pPr>
      <w:r>
        <w:rPr>
          <w:rStyle w:val="a3"/>
        </w:rPr>
        <w:t>1</w:t>
      </w:r>
      <w:r w:rsidR="000F3A3F" w:rsidRPr="00FD53C8">
        <w:rPr>
          <w:rStyle w:val="a3"/>
        </w:rPr>
        <w:t>. Общие положения</w:t>
      </w:r>
    </w:p>
    <w:p w:rsidR="005265FF" w:rsidRDefault="000F3A3F" w:rsidP="005265FF">
      <w:pPr>
        <w:pStyle w:val="western"/>
        <w:shd w:val="clear" w:color="auto" w:fill="FFFFFF"/>
      </w:pPr>
      <w:r w:rsidRPr="00FD53C8">
        <w:t>1.1. Настоящее Положение регламентирует работу аттестационной комиссии</w:t>
      </w:r>
      <w:r w:rsidRPr="00FD53C8">
        <w:rPr>
          <w:rStyle w:val="apple-converted-space"/>
        </w:rPr>
        <w:t> </w:t>
      </w:r>
      <w:r w:rsidRPr="00FD53C8">
        <w:t xml:space="preserve">в </w:t>
      </w:r>
      <w:r w:rsidR="00D9541F" w:rsidRPr="00FD53C8">
        <w:t>АНО ДО «ВДОХНОВЕНИЕ»</w:t>
      </w:r>
      <w:r w:rsidRPr="00FD53C8">
        <w:t xml:space="preserve">, </w:t>
      </w:r>
      <w:r w:rsidR="00964964">
        <w:t xml:space="preserve">с учетом </w:t>
      </w:r>
      <w:r w:rsidR="00964964" w:rsidRPr="00964964">
        <w:t xml:space="preserve"> </w:t>
      </w:r>
      <w:r w:rsidR="00964964">
        <w:t>правил</w:t>
      </w:r>
      <w:r w:rsidR="00964964" w:rsidRPr="00964964">
        <w:t xml:space="preserve"> проведения аттестации педагогических работников в соответствии с действующим законодательством РФ.</w:t>
      </w:r>
    </w:p>
    <w:p w:rsidR="000F3A3F" w:rsidRPr="00FD53C8" w:rsidRDefault="000F3A3F" w:rsidP="005265FF">
      <w:pPr>
        <w:pStyle w:val="western"/>
        <w:shd w:val="clear" w:color="auto" w:fill="FFFFFF"/>
      </w:pPr>
      <w:r w:rsidRPr="00FD53C8">
        <w:t>1.2.Основными принципами аттестации являются коллегиальность, гласность,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0F3A3F" w:rsidRPr="00FD53C8" w:rsidRDefault="000F3A3F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1.3. Аттестация</w:t>
      </w:r>
      <w:r w:rsidRPr="00FD53C8">
        <w:rPr>
          <w:rStyle w:val="apple-converted-space"/>
        </w:rPr>
        <w:t> </w:t>
      </w:r>
      <w:r w:rsidRPr="00FD53C8">
        <w:t>педагогических работников</w:t>
      </w:r>
      <w:r w:rsidRPr="00FD53C8">
        <w:rPr>
          <w:rStyle w:val="apple-converted-space"/>
        </w:rPr>
        <w:t> </w:t>
      </w:r>
      <w:r w:rsidRPr="00FD53C8">
        <w:t>на соответствие занимаемой должности проводится один раз в пять лет и является обязательной. Отказ от прохождения аттестации является нарушением трудовой дисциплины.</w:t>
      </w:r>
    </w:p>
    <w:p w:rsidR="000F3A3F" w:rsidRPr="00FD53C8" w:rsidRDefault="000F3A3F" w:rsidP="00FD53C8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t>1.4. Целью аттестации является</w:t>
      </w:r>
      <w:r w:rsidRPr="00FD53C8">
        <w:rPr>
          <w:rStyle w:val="apple-converted-space"/>
        </w:rPr>
        <w:t> </w:t>
      </w:r>
      <w:r w:rsidRPr="00FD53C8">
        <w:t>подтверждение соответствия педагогических работников занимаемым ими должностям на основе оценки их профессиональной деятельности.</w:t>
      </w:r>
    </w:p>
    <w:p w:rsidR="000F3A3F" w:rsidRPr="00FD53C8" w:rsidRDefault="000F3A3F" w:rsidP="00FD53C8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t>1.5. Основными задачами аттестации педагогических работников являются:</w:t>
      </w:r>
    </w:p>
    <w:p w:rsidR="000F3A3F" w:rsidRPr="00FD53C8" w:rsidRDefault="000F3A3F" w:rsidP="00FD53C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FD53C8">
        <w:t>объективная оценка деятельности педагогических работников и определение соответствия занимаемой должности;</w:t>
      </w:r>
    </w:p>
    <w:p w:rsidR="000F3A3F" w:rsidRPr="00FD53C8" w:rsidRDefault="000F3A3F" w:rsidP="00FD53C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FD53C8">
        <w:t>выявление перспектив использования потенциальных профессиональных возможностей педагогических работников;</w:t>
      </w:r>
    </w:p>
    <w:p w:rsidR="000F3A3F" w:rsidRPr="00FD53C8" w:rsidRDefault="000F3A3F" w:rsidP="00FD53C8">
      <w:pPr>
        <w:pStyle w:val="a4"/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360"/>
        <w:jc w:val="both"/>
      </w:pPr>
      <w:r w:rsidRPr="00FD53C8">
        <w:t xml:space="preserve">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</w:t>
      </w:r>
      <w:r w:rsidR="00FD67FC" w:rsidRPr="00FD53C8">
        <w:t>АНО ДО «ВДОХНОВЕНИЕ»</w:t>
      </w:r>
      <w:r w:rsidRPr="00FD53C8">
        <w:t>;</w:t>
      </w:r>
    </w:p>
    <w:p w:rsidR="000F3A3F" w:rsidRPr="00FD53C8" w:rsidRDefault="000F3A3F" w:rsidP="00FD53C8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FD53C8">
        <w:t>стимулирование целенаправленного, непрерывного повышения профессионального роста и личностного развития педагогических работников.</w:t>
      </w:r>
    </w:p>
    <w:p w:rsidR="00160CD5" w:rsidRPr="00FD53C8" w:rsidRDefault="000F3A3F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 </w:t>
      </w:r>
      <w:r w:rsidR="00160CD5" w:rsidRPr="00FD53C8">
        <w:rPr>
          <w:b/>
        </w:rPr>
        <w:t>2. Аттестационная комиссия</w:t>
      </w:r>
      <w:r w:rsidR="00160CD5" w:rsidRPr="00FD53C8">
        <w:t xml:space="preserve"> </w:t>
      </w:r>
    </w:p>
    <w:p w:rsidR="00964964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2.1. Для проведения аттестации приказом по </w:t>
      </w:r>
      <w:r w:rsidR="00964964" w:rsidRPr="00964964">
        <w:t>АНО ДО «ВДОХНОВЕНИЕ»</w:t>
      </w:r>
      <w:r w:rsidRPr="00FD53C8">
        <w:t xml:space="preserve"> формируется аттестационная комиссия. 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2.2. Аттестационная комиссия состоит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из председателя, заместителя председателя, секретаря и членов комиссии. 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В состав аттестационной </w:t>
      </w:r>
      <w:r w:rsidR="00964964">
        <w:t xml:space="preserve">комиссии включаются: директор, </w:t>
      </w:r>
      <w:r w:rsidRPr="00FD53C8">
        <w:t xml:space="preserve"> </w:t>
      </w:r>
      <w:r w:rsidR="005265FF">
        <w:t xml:space="preserve">методист, </w:t>
      </w:r>
      <w:r w:rsidRPr="00FD53C8">
        <w:t xml:space="preserve">педагоги </w:t>
      </w:r>
      <w:r w:rsidR="00964964" w:rsidRPr="00964964">
        <w:t>АНО ДО «ВДОХНОВЕНИЕ»</w:t>
      </w:r>
      <w:r w:rsidRPr="00FD53C8">
        <w:t>, представитель организации из педагогического университета .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2.3. Заседание комиссии проводит председатель комиссии, а в его отсутствие - заместитель председателя комиссии. 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2.4. Председатель комиссии: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- председательствует на заседаниях аттестационной комиссии;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- организует работу аттестационной комиссии; 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- распределяет обязанности между членами аттестационной комиссии; 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- организует работу членов аттестационной комиссии по рассмотрению предложений, заявлений и жалоб аттестуемых;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- осуществляет иные полномочия, связанные с проведением аттестации.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2.5. Секретарь комиссии: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- обеспечивает организационную и техническую подготовку заседаний комиссии;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 - составляет списки педагогов, подлежащих аттестации, и график ее проведения; </w:t>
      </w:r>
    </w:p>
    <w:p w:rsidR="00160CD5" w:rsidRPr="00FD53C8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- готовит необходимые документы для работы аттестационной комиссии; - производит оформление решений комиссии; </w:t>
      </w:r>
    </w:p>
    <w:p w:rsidR="00160CD5" w:rsidRDefault="00160CD5" w:rsidP="00FD53C8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- осуществляет контроль за своевременным представлением материалов для рассмотрения комиссией. </w:t>
      </w:r>
    </w:p>
    <w:p w:rsidR="00964964" w:rsidRPr="00964964" w:rsidRDefault="00964964" w:rsidP="00562FDA">
      <w:pPr>
        <w:pStyle w:val="a4"/>
        <w:shd w:val="clear" w:color="auto" w:fill="FFFFFF"/>
        <w:spacing w:before="0" w:beforeAutospacing="0" w:after="0" w:afterAutospacing="0"/>
      </w:pPr>
      <w:r>
        <w:t xml:space="preserve">2.6 </w:t>
      </w:r>
      <w:r w:rsidRPr="00964964">
        <w:t>Члены Аттестационной комиссии имеют право:</w:t>
      </w:r>
    </w:p>
    <w:p w:rsidR="00964964" w:rsidRPr="00964964" w:rsidRDefault="00964964" w:rsidP="00562FDA">
      <w:pPr>
        <w:pStyle w:val="a4"/>
        <w:shd w:val="clear" w:color="auto" w:fill="FFFFFF"/>
        <w:spacing w:before="0" w:beforeAutospacing="0" w:after="0" w:afterAutospacing="0"/>
      </w:pPr>
      <w:r w:rsidRPr="00964964">
        <w:t>анализировать документы аттестуемого (если таковые представлены в комиссию).</w:t>
      </w:r>
    </w:p>
    <w:p w:rsidR="00964964" w:rsidRPr="00964964" w:rsidRDefault="00562FDA" w:rsidP="00562FDA">
      <w:pPr>
        <w:pStyle w:val="a4"/>
        <w:shd w:val="clear" w:color="auto" w:fill="FFFFFF"/>
        <w:spacing w:before="0" w:beforeAutospacing="0" w:after="0" w:afterAutospacing="0"/>
      </w:pPr>
      <w:r>
        <w:t>2.7</w:t>
      </w:r>
      <w:r w:rsidR="00964964" w:rsidRPr="00964964">
        <w:t>. Члены Аттестационной комиссии обязаны:</w:t>
      </w:r>
    </w:p>
    <w:p w:rsidR="00964964" w:rsidRPr="00964964" w:rsidRDefault="00964964" w:rsidP="00562FDA">
      <w:pPr>
        <w:pStyle w:val="a4"/>
        <w:shd w:val="clear" w:color="auto" w:fill="FFFFFF"/>
        <w:spacing w:before="0" w:beforeAutospacing="0" w:after="0" w:afterAutospacing="0"/>
      </w:pPr>
      <w:r w:rsidRPr="00964964">
        <w:t>обеспечивать объективность принятия решения в пределах компетенции;</w:t>
      </w:r>
    </w:p>
    <w:p w:rsidR="00964964" w:rsidRPr="00964964" w:rsidRDefault="00964964" w:rsidP="00562FDA">
      <w:pPr>
        <w:pStyle w:val="a4"/>
        <w:shd w:val="clear" w:color="auto" w:fill="FFFFFF"/>
        <w:spacing w:before="0" w:beforeAutospacing="0" w:after="0" w:afterAutospacing="0"/>
      </w:pPr>
      <w:r w:rsidRPr="00964964">
        <w:t>относится к аттестуемым доброжелательно.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>
        <w:t>2.8</w:t>
      </w:r>
      <w:r w:rsidRPr="00FD53C8">
        <w:t>. Заседание аттестационной комиссии проводится по мере проведения аттестационных мероприятий.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rPr>
          <w:b/>
        </w:rPr>
        <w:t> 3. Регламент работы аттестационной комиссии</w:t>
      </w:r>
      <w:r w:rsidRPr="00FD53C8">
        <w:t xml:space="preserve"> 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lastRenderedPageBreak/>
        <w:t xml:space="preserve">3.1. Аттестационная комиссия считается правомочной, если на заседании присутствуют не менее двух трети ее членов. 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t xml:space="preserve">3.2. В том случае, когда присутствие члена комиссии на заседании невозможно по уважительным причинам (болезнь, отпуск и т.п.), может производиться его замена с внесением соответствующего изменения в состав комиссии. 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rPr>
          <w:b/>
        </w:rPr>
        <w:t>4. Порядок подготовки и проведения аттестации педагога и решения, принимаемые по результатам аттестации</w:t>
      </w:r>
      <w:r w:rsidRPr="00FD53C8">
        <w:t xml:space="preserve"> 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t xml:space="preserve">4.1. Аттестация педагога проводится не реже чем один раз в пять лет. 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t>4.2. Аттестацию в целях подтверждения соответствия занимаемой должности не проходят следующие педагогические работники: -педагогические работники, имеющие квалификационные категории; педагогические работники, проработавшие в занимаемой должности менее двух лет в организации, в которой проводится аттестация; - беременные женщины; - педагогические работники, находящиеся в отпуске по уходу за ребенком, до достижения им возраста трех лет.</w:t>
      </w:r>
    </w:p>
    <w:p w:rsidR="00562FDA" w:rsidRPr="00FD53C8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FD53C8">
        <w:t xml:space="preserve">4.3. Для проведения очередной аттестации приказом по АНО ДО «ВДОХНОВЕНИЕ». утверждаются списки педагогов, подлежащих аттестации, график проведения аттестации. График проведения аттестации утверждается ежегодно на 1 января и доводится до сведения аттестуемого педагога не менее чем за месяц до аттестации. В графике проведения аттестации указываются: - наименование учреждения, его фамилия, имя, отчество, должность; - дата, время и место проведения аттестации. </w:t>
      </w:r>
    </w:p>
    <w:p w:rsidR="00562FDA" w:rsidRPr="00FD53C8" w:rsidRDefault="00562FDA" w:rsidP="00562FDA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 xml:space="preserve">4.4. Основанием для проведения аттестации на соответствие занимаемой должности педагогического работника является приказ </w:t>
      </w:r>
      <w:r>
        <w:t>директора</w:t>
      </w:r>
      <w:r w:rsidRPr="00FD53C8">
        <w:t xml:space="preserve"> АНО ДО «ВДОХНОВЕНИЕ».</w:t>
      </w:r>
    </w:p>
    <w:p w:rsidR="00562FDA" w:rsidRPr="00FD53C8" w:rsidRDefault="00562FDA" w:rsidP="00562FDA">
      <w:pPr>
        <w:pStyle w:val="a4"/>
        <w:shd w:val="clear" w:color="auto" w:fill="FFFFFF"/>
        <w:spacing w:before="0" w:beforeAutospacing="0" w:after="0" w:afterAutospacing="0"/>
        <w:jc w:val="both"/>
      </w:pPr>
      <w:r w:rsidRPr="00FD53C8">
        <w:t>4.5. Информация о дате, месте и времени проведения аттестации письменно доводится руководителем АНО ДО «ВДОХНОВЕНИЕ» до сведения педагогического работника, подлежащего аттестации, не позднее чем за 30 календарных дней до дня проведения их аттестации по графику.</w:t>
      </w:r>
    </w:p>
    <w:p w:rsidR="00562FDA" w:rsidRPr="00562FDA" w:rsidRDefault="00562FDA" w:rsidP="00562FDA">
      <w:pPr>
        <w:pStyle w:val="western"/>
        <w:shd w:val="clear" w:color="auto" w:fill="FFFFFF"/>
        <w:spacing w:before="0" w:beforeAutospacing="0" w:after="0" w:afterAutospacing="0"/>
        <w:jc w:val="both"/>
      </w:pPr>
      <w:r w:rsidRPr="00562FDA">
        <w:t>4.6.Для проведения аттестации на каждого педагогического работника руководитель вносит в аттестационную комиссию АНО ДО «ВДОХНОВЕНИЕ»  представление на аттестуемого, в котором содержатся следующие сведения о педагогическом работнике: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Фамилия, имя, отчество;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Наименование должности на дату проведения аттестации;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Дата заключения по этой должности трудового договора;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Уровень образования и (или) квалификации по специальности или направлению подготовки;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Информация о получении дополнительного профессионального образования по профилю педагогической деятельности;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Результаты предыдущих аттестаций (в случае их проведения);</w:t>
      </w:r>
    </w:p>
    <w:p w:rsidR="00562FDA" w:rsidRPr="00562FDA" w:rsidRDefault="00562FDA" w:rsidP="00562FDA">
      <w:pPr>
        <w:pStyle w:val="western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</w:pPr>
      <w:r w:rsidRPr="00562FDA">
        <w:t>Мотивированная всесторонняя и объективная оценка профессиональных, деловых качеств, результатов профессиональной деятельности педагогического работника по выполнению трудовых обязанностей, возложенных на него трудовым договором.</w:t>
      </w:r>
    </w:p>
    <w:p w:rsidR="005265FF" w:rsidRDefault="00562FDA" w:rsidP="005265FF">
      <w:pPr>
        <w:pStyle w:val="western"/>
        <w:shd w:val="clear" w:color="auto" w:fill="FFFFFF"/>
        <w:spacing w:before="0" w:beforeAutospacing="0" w:after="0" w:afterAutospacing="0"/>
        <w:ind w:left="-142"/>
        <w:jc w:val="both"/>
      </w:pPr>
      <w:r w:rsidRPr="00FD53C8">
        <w:t>4.7.Руководитель знакомит педагогических работников с представлением под роспись не позднее, чем за 30 календарных дней до дня проведения аттестации. После ознакомления с представлением педагогический работник по желанию может представить в аттестационную комиссию АНО ДО «ВДОХНОВЕНИЕ» дополнительные сведения, характеризующие его профессиональную деятельность за период с даты предыдущей аттестации (при первичной аттестации – с даты поступления на работу).</w:t>
      </w:r>
    </w:p>
    <w:p w:rsidR="00562FDA" w:rsidRPr="005265FF" w:rsidRDefault="00562FDA" w:rsidP="005265FF">
      <w:pPr>
        <w:pStyle w:val="western"/>
        <w:shd w:val="clear" w:color="auto" w:fill="FFFFFF"/>
        <w:spacing w:before="0" w:beforeAutospacing="0" w:after="0" w:afterAutospacing="0"/>
        <w:ind w:left="-142"/>
        <w:jc w:val="both"/>
      </w:pPr>
      <w:r w:rsidRPr="005265FF">
        <w:t>4.9.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376343" w:rsidRPr="00FD53C8" w:rsidRDefault="00376343" w:rsidP="00376343">
      <w:pPr>
        <w:pStyle w:val="western"/>
        <w:shd w:val="clear" w:color="auto" w:fill="FFFFFF"/>
        <w:spacing w:before="0" w:beforeAutospacing="0" w:after="0" w:afterAutospacing="0"/>
        <w:ind w:left="-142"/>
        <w:jc w:val="both"/>
      </w:pPr>
      <w:r>
        <w:t>4.10</w:t>
      </w:r>
      <w:r w:rsidRPr="00FD53C8">
        <w:t>. Аттестация проводится в присутствии аттестуемого. Аттестационная комиссия рассматривает представленные документы</w:t>
      </w:r>
      <w:r>
        <w:t xml:space="preserve"> ( если таковые есть)</w:t>
      </w:r>
      <w:r w:rsidRPr="00FD53C8">
        <w:t xml:space="preserve">. </w:t>
      </w:r>
    </w:p>
    <w:p w:rsidR="00376343" w:rsidRPr="00FD53C8" w:rsidRDefault="00376343" w:rsidP="00376343">
      <w:pPr>
        <w:pStyle w:val="western"/>
        <w:shd w:val="clear" w:color="auto" w:fill="FFFFFF"/>
        <w:spacing w:before="0" w:beforeAutospacing="0" w:after="0" w:afterAutospacing="0"/>
        <w:ind w:left="-142"/>
        <w:jc w:val="both"/>
      </w:pPr>
      <w:r>
        <w:t>4</w:t>
      </w:r>
      <w:r w:rsidRPr="00FD53C8">
        <w:t>.</w:t>
      </w:r>
      <w:r>
        <w:t>11</w:t>
      </w:r>
      <w:r w:rsidRPr="00FD53C8">
        <w:t xml:space="preserve">. Профессиональная деятельность педагога оценивается на основе определения его соответствия квалификационным требованиям с учетом профессиональной компетенции аттестуемого, его квалификации, наличия или отсутствия конфликтной ситуации между трудовым коллективом и руководителем, нарушений действующего законодательства, выявленных в результате проверок деятельности учреждения. </w:t>
      </w:r>
    </w:p>
    <w:p w:rsidR="00376343" w:rsidRDefault="00376343" w:rsidP="00376343">
      <w:pPr>
        <w:pStyle w:val="a4"/>
        <w:shd w:val="clear" w:color="auto" w:fill="FFFFFF"/>
        <w:spacing w:before="0" w:beforeAutospacing="0" w:after="0" w:afterAutospacing="0"/>
        <w:ind w:left="-142"/>
        <w:jc w:val="both"/>
      </w:pPr>
      <w:r>
        <w:t>4. 12</w:t>
      </w:r>
      <w:r w:rsidRPr="00FD53C8">
        <w:t xml:space="preserve">. Решение аттестационной комиссии принимается в отсутствие аттестуемого открытым голосованием простым большинством голосов присутствующих на заседании членов аттестационной комиссии с правом решающего голоса. При равенстве голосов решающим считается голос председательствующего на заседании. При прохождении аттестации педагогический работник, </w:t>
      </w:r>
      <w:r w:rsidRPr="00FD53C8">
        <w:lastRenderedPageBreak/>
        <w:t>являющийся членом аттестационной комиссии АНО ДО «ВДОХНОВЕНИЕ», не участвует в голосовании по своей кандидатуре.</w:t>
      </w:r>
    </w:p>
    <w:p w:rsidR="00376343" w:rsidRPr="00FD53C8" w:rsidRDefault="00376343" w:rsidP="00376343">
      <w:pPr>
        <w:pStyle w:val="western"/>
        <w:shd w:val="clear" w:color="auto" w:fill="FFFFFF"/>
        <w:spacing w:before="0" w:beforeAutospacing="0" w:after="0" w:afterAutospacing="0"/>
        <w:ind w:left="-142"/>
        <w:jc w:val="both"/>
      </w:pPr>
      <w:r>
        <w:t>4</w:t>
      </w:r>
      <w:r w:rsidRPr="00FD53C8">
        <w:t>.</w:t>
      </w:r>
      <w:r>
        <w:t>13</w:t>
      </w:r>
      <w:r w:rsidRPr="00FD53C8">
        <w:t>. Результаты аттестации сообщаются аттестуемому непосредственно после подведения итогов аттестации.</w:t>
      </w:r>
    </w:p>
    <w:p w:rsidR="00562FDA" w:rsidRDefault="00376343" w:rsidP="00562FDA">
      <w:pPr>
        <w:pStyle w:val="a4"/>
        <w:shd w:val="clear" w:color="auto" w:fill="FFFFFF"/>
        <w:spacing w:before="0" w:beforeAutospacing="0" w:after="0" w:afterAutospacing="0"/>
        <w:ind w:left="-142"/>
        <w:jc w:val="both"/>
      </w:pPr>
      <w:r>
        <w:t>4.14</w:t>
      </w:r>
      <w:r w:rsidR="00562FDA" w:rsidRPr="00FD53C8">
        <w:t>. По результатам аттестации педагога аттестационная комиссия принимает одно из решений: - соответствует занимаемой должности; - не соотв</w:t>
      </w:r>
      <w:r w:rsidR="00562FDA">
        <w:t>етствует занимаемой должности;</w:t>
      </w:r>
    </w:p>
    <w:p w:rsidR="00376343" w:rsidRDefault="00376343" w:rsidP="00376343">
      <w:pPr>
        <w:pStyle w:val="western"/>
        <w:shd w:val="clear" w:color="auto" w:fill="FFFFFF"/>
        <w:spacing w:before="0" w:beforeAutospacing="0" w:after="0" w:afterAutospacing="0"/>
        <w:ind w:left="-142"/>
        <w:jc w:val="both"/>
      </w:pPr>
      <w:r w:rsidRPr="00FD53C8">
        <w:t>4.</w:t>
      </w:r>
      <w:r>
        <w:t>15</w:t>
      </w:r>
      <w:r w:rsidRPr="00FD53C8">
        <w:t>.Решение аттестационной комиссии, установившей недостаточную квалификацию педагога, носит рекомендательный характер.</w:t>
      </w:r>
    </w:p>
    <w:p w:rsidR="00376343" w:rsidRPr="00376343" w:rsidRDefault="00376343" w:rsidP="00376343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76343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376343">
        <w:rPr>
          <w:rFonts w:ascii="Times New Roman" w:hAnsi="Times New Roman" w:cs="Times New Roman"/>
          <w:sz w:val="24"/>
          <w:szCs w:val="24"/>
        </w:rPr>
        <w:t xml:space="preserve">. Решение комиссии оформляется протоколом, который подписывается председателем, заместителем председателя, секретарем и членами комиссии, принимавшими участие в голосовании. </w:t>
      </w:r>
    </w:p>
    <w:p w:rsidR="00376343" w:rsidRPr="00376343" w:rsidRDefault="00376343" w:rsidP="00376343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4.17 </w:t>
      </w:r>
      <w:r w:rsidRPr="00376343">
        <w:rPr>
          <w:rFonts w:ascii="Times New Roman" w:hAnsi="Times New Roman" w:cs="Times New Roman"/>
          <w:sz w:val="24"/>
          <w:szCs w:val="24"/>
        </w:rPr>
        <w:t xml:space="preserve">Решение аттестационной комиссии о результатах аттестации педагогических работников утверждается приказом </w:t>
      </w:r>
      <w:r>
        <w:rPr>
          <w:rFonts w:ascii="Times New Roman" w:hAnsi="Times New Roman" w:cs="Times New Roman"/>
          <w:sz w:val="24"/>
          <w:szCs w:val="24"/>
        </w:rPr>
        <w:t xml:space="preserve">директора </w:t>
      </w:r>
      <w:r w:rsidRPr="00376343">
        <w:rPr>
          <w:rFonts w:ascii="Times New Roman" w:hAnsi="Times New Roman" w:cs="Times New Roman"/>
          <w:sz w:val="24"/>
          <w:szCs w:val="24"/>
        </w:rPr>
        <w:t xml:space="preserve">АНО ДО «ВДОХНОВЕНИЕ. </w:t>
      </w:r>
    </w:p>
    <w:p w:rsidR="00376343" w:rsidRPr="00376343" w:rsidRDefault="00376343" w:rsidP="00376343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4.18. </w:t>
      </w:r>
      <w:r w:rsidRPr="00376343">
        <w:rPr>
          <w:rFonts w:ascii="Times New Roman" w:hAnsi="Times New Roman" w:cs="Times New Roman"/>
          <w:sz w:val="24"/>
          <w:szCs w:val="24"/>
        </w:rPr>
        <w:t xml:space="preserve">Выписка из протокола заседания аттестационной комиссии направляются </w:t>
      </w:r>
      <w:r>
        <w:rPr>
          <w:rFonts w:ascii="Times New Roman" w:hAnsi="Times New Roman" w:cs="Times New Roman"/>
          <w:sz w:val="24"/>
          <w:szCs w:val="24"/>
        </w:rPr>
        <w:t xml:space="preserve">директору </w:t>
      </w:r>
      <w:r w:rsidRPr="00376343">
        <w:rPr>
          <w:rFonts w:ascii="Times New Roman" w:hAnsi="Times New Roman" w:cs="Times New Roman"/>
          <w:sz w:val="24"/>
          <w:szCs w:val="24"/>
        </w:rPr>
        <w:t>АНО ДО «ВДОХНОВЕНИЕ в срок не позднее 30 календарных дней с даты принятия решения аттестационной комиссии для ознакомления с ней работника под роспись и принятия решений в соответствии с действующим законодательством Российской Федерации .</w:t>
      </w:r>
    </w:p>
    <w:p w:rsidR="00376343" w:rsidRPr="00376343" w:rsidRDefault="00376343" w:rsidP="00376343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4.19. </w:t>
      </w:r>
      <w:r w:rsidRPr="00376343">
        <w:rPr>
          <w:rFonts w:ascii="Times New Roman" w:hAnsi="Times New Roman" w:cs="Times New Roman"/>
          <w:sz w:val="24"/>
          <w:szCs w:val="24"/>
        </w:rPr>
        <w:t>Выписка  и  рекомендации о возможности выполнения обязанностей воспитателя дошкольных групп хранятся в личном деле педагогического работника.</w:t>
      </w:r>
      <w:r w:rsidRPr="003763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76343">
        <w:rPr>
          <w:rFonts w:ascii="Times New Roman" w:hAnsi="Times New Roman" w:cs="Times New Roman"/>
          <w:sz w:val="24"/>
          <w:szCs w:val="24"/>
        </w:rPr>
        <w:t>При наличии в выписке из протокола указанных рекомендаций работодатель не позднее чем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работника.</w:t>
      </w:r>
    </w:p>
    <w:p w:rsidR="00376343" w:rsidRPr="00376343" w:rsidRDefault="00376343" w:rsidP="00376343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376343" w:rsidRPr="00376343" w:rsidRDefault="00376343" w:rsidP="00376343">
      <w:pPr>
        <w:pStyle w:val="a4"/>
        <w:shd w:val="clear" w:color="auto" w:fill="FFFFFF"/>
        <w:spacing w:before="0" w:beforeAutospacing="0" w:after="0" w:afterAutospacing="0"/>
        <w:ind w:left="-142"/>
        <w:jc w:val="both"/>
      </w:pPr>
    </w:p>
    <w:p w:rsidR="00562FDA" w:rsidRPr="00FD53C8" w:rsidRDefault="00562FDA" w:rsidP="00562FDA">
      <w:pPr>
        <w:pStyle w:val="a4"/>
        <w:shd w:val="clear" w:color="auto" w:fill="FFFFFF"/>
        <w:spacing w:before="0" w:beforeAutospacing="0" w:after="0" w:afterAutospacing="0"/>
        <w:jc w:val="both"/>
      </w:pPr>
    </w:p>
    <w:p w:rsidR="00562FDA" w:rsidRDefault="00562FDA" w:rsidP="00562FDA">
      <w:pPr>
        <w:pStyle w:val="a4"/>
        <w:shd w:val="clear" w:color="auto" w:fill="FFFFFF"/>
        <w:spacing w:before="0" w:beforeAutospacing="0" w:after="0" w:afterAutospacing="0"/>
        <w:jc w:val="both"/>
      </w:pPr>
    </w:p>
    <w:p w:rsidR="00562FDA" w:rsidRDefault="00562FDA" w:rsidP="00FD53C8">
      <w:pPr>
        <w:pStyle w:val="a4"/>
        <w:shd w:val="clear" w:color="auto" w:fill="FFFFFF"/>
        <w:spacing w:before="0" w:beforeAutospacing="0" w:after="0" w:afterAutospacing="0"/>
        <w:jc w:val="both"/>
      </w:pPr>
    </w:p>
    <w:p w:rsidR="00562FDA" w:rsidRDefault="00562FDA" w:rsidP="00FD53C8">
      <w:pPr>
        <w:pStyle w:val="a4"/>
        <w:shd w:val="clear" w:color="auto" w:fill="FFFFFF"/>
        <w:spacing w:before="0" w:beforeAutospacing="0" w:after="0" w:afterAutospacing="0"/>
        <w:jc w:val="both"/>
      </w:pPr>
    </w:p>
    <w:p w:rsidR="00562FDA" w:rsidRDefault="00562FDA" w:rsidP="00FD53C8">
      <w:pPr>
        <w:pStyle w:val="a4"/>
        <w:shd w:val="clear" w:color="auto" w:fill="FFFFFF"/>
        <w:spacing w:before="0" w:beforeAutospacing="0" w:after="0" w:afterAutospacing="0"/>
        <w:jc w:val="both"/>
      </w:pPr>
    </w:p>
    <w:p w:rsidR="00562FDA" w:rsidRDefault="00562FDA" w:rsidP="00FD53C8">
      <w:pPr>
        <w:pStyle w:val="a4"/>
        <w:shd w:val="clear" w:color="auto" w:fill="FFFFFF"/>
        <w:spacing w:before="0" w:beforeAutospacing="0" w:after="0" w:afterAutospacing="0"/>
        <w:jc w:val="both"/>
      </w:pPr>
    </w:p>
    <w:p w:rsidR="00136140" w:rsidRPr="00136140" w:rsidRDefault="00136140" w:rsidP="00FD53C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8F1E36" w:rsidRDefault="008F1E36" w:rsidP="00FD53C8">
      <w:pPr>
        <w:pStyle w:val="western"/>
        <w:shd w:val="clear" w:color="auto" w:fill="FFFFFF"/>
        <w:spacing w:before="0" w:beforeAutospacing="0" w:after="0" w:afterAutospacing="0"/>
        <w:jc w:val="both"/>
      </w:pPr>
    </w:p>
    <w:p w:rsidR="008F1E36" w:rsidRPr="00FD53C8" w:rsidRDefault="008F1E36" w:rsidP="00FD53C8">
      <w:pPr>
        <w:pStyle w:val="western"/>
        <w:shd w:val="clear" w:color="auto" w:fill="FFFFFF"/>
        <w:spacing w:before="0" w:beforeAutospacing="0" w:after="0" w:afterAutospacing="0"/>
        <w:jc w:val="both"/>
      </w:pPr>
    </w:p>
    <w:p w:rsidR="00964964" w:rsidRPr="00FD53C8" w:rsidRDefault="00964964" w:rsidP="00FD53C8">
      <w:pPr>
        <w:pStyle w:val="western"/>
        <w:shd w:val="clear" w:color="auto" w:fill="FFFFFF"/>
        <w:spacing w:before="0" w:beforeAutospacing="0" w:after="0" w:afterAutospacing="0"/>
        <w:jc w:val="both"/>
      </w:pPr>
    </w:p>
    <w:p w:rsidR="00160CD5" w:rsidRPr="00136140" w:rsidRDefault="00160CD5" w:rsidP="00FD53C8">
      <w:pPr>
        <w:pStyle w:val="western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sectPr w:rsidR="00160CD5" w:rsidRPr="00136140" w:rsidSect="002856B9">
      <w:pgSz w:w="11906" w:h="16838"/>
      <w:pgMar w:top="426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631F9"/>
    <w:multiLevelType w:val="multilevel"/>
    <w:tmpl w:val="B416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236101B"/>
    <w:multiLevelType w:val="multilevel"/>
    <w:tmpl w:val="1D6C0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F3A3F"/>
    <w:rsid w:val="00005E07"/>
    <w:rsid w:val="00012D20"/>
    <w:rsid w:val="00027BC5"/>
    <w:rsid w:val="00041FB2"/>
    <w:rsid w:val="00043072"/>
    <w:rsid w:val="0005267A"/>
    <w:rsid w:val="00061CB4"/>
    <w:rsid w:val="000641AF"/>
    <w:rsid w:val="000B0A99"/>
    <w:rsid w:val="000C677D"/>
    <w:rsid w:val="000D498F"/>
    <w:rsid w:val="000F3A3F"/>
    <w:rsid w:val="000F731D"/>
    <w:rsid w:val="001017AB"/>
    <w:rsid w:val="00111EDD"/>
    <w:rsid w:val="00117C1F"/>
    <w:rsid w:val="00121866"/>
    <w:rsid w:val="00131541"/>
    <w:rsid w:val="00136140"/>
    <w:rsid w:val="001426CC"/>
    <w:rsid w:val="00160CD5"/>
    <w:rsid w:val="00161186"/>
    <w:rsid w:val="00166B24"/>
    <w:rsid w:val="00172A29"/>
    <w:rsid w:val="001B0FD8"/>
    <w:rsid w:val="00206C8F"/>
    <w:rsid w:val="00241C30"/>
    <w:rsid w:val="0026057D"/>
    <w:rsid w:val="00276E77"/>
    <w:rsid w:val="002856B9"/>
    <w:rsid w:val="002913BF"/>
    <w:rsid w:val="00295BF9"/>
    <w:rsid w:val="002A1879"/>
    <w:rsid w:val="002E1654"/>
    <w:rsid w:val="00300DBB"/>
    <w:rsid w:val="0035254C"/>
    <w:rsid w:val="00357EA9"/>
    <w:rsid w:val="003702D8"/>
    <w:rsid w:val="003713EB"/>
    <w:rsid w:val="00376343"/>
    <w:rsid w:val="003B76B5"/>
    <w:rsid w:val="003B7D39"/>
    <w:rsid w:val="003C6A4F"/>
    <w:rsid w:val="003D3BE0"/>
    <w:rsid w:val="00412102"/>
    <w:rsid w:val="00423B3D"/>
    <w:rsid w:val="00431B5F"/>
    <w:rsid w:val="004426C1"/>
    <w:rsid w:val="00443DFE"/>
    <w:rsid w:val="0044521A"/>
    <w:rsid w:val="004549F8"/>
    <w:rsid w:val="004632A5"/>
    <w:rsid w:val="00486F20"/>
    <w:rsid w:val="005265FF"/>
    <w:rsid w:val="0055206C"/>
    <w:rsid w:val="00562FDA"/>
    <w:rsid w:val="005850FF"/>
    <w:rsid w:val="00591C14"/>
    <w:rsid w:val="005A3B46"/>
    <w:rsid w:val="005D1250"/>
    <w:rsid w:val="005E2A90"/>
    <w:rsid w:val="00631DD7"/>
    <w:rsid w:val="00635802"/>
    <w:rsid w:val="006742BC"/>
    <w:rsid w:val="00681991"/>
    <w:rsid w:val="006A26DF"/>
    <w:rsid w:val="006C07AE"/>
    <w:rsid w:val="006C090B"/>
    <w:rsid w:val="00724973"/>
    <w:rsid w:val="0072600C"/>
    <w:rsid w:val="0078174F"/>
    <w:rsid w:val="007B5382"/>
    <w:rsid w:val="007C2103"/>
    <w:rsid w:val="007D6C99"/>
    <w:rsid w:val="007E06B4"/>
    <w:rsid w:val="007F2E5F"/>
    <w:rsid w:val="00837795"/>
    <w:rsid w:val="0085533C"/>
    <w:rsid w:val="008667F5"/>
    <w:rsid w:val="008800C1"/>
    <w:rsid w:val="008A45F0"/>
    <w:rsid w:val="008C3810"/>
    <w:rsid w:val="008E36FA"/>
    <w:rsid w:val="008F1E36"/>
    <w:rsid w:val="008F6052"/>
    <w:rsid w:val="009115F9"/>
    <w:rsid w:val="00925633"/>
    <w:rsid w:val="00964964"/>
    <w:rsid w:val="00985C20"/>
    <w:rsid w:val="009A7643"/>
    <w:rsid w:val="009B4E63"/>
    <w:rsid w:val="009C4C5F"/>
    <w:rsid w:val="009C75B7"/>
    <w:rsid w:val="009D38A1"/>
    <w:rsid w:val="00A339CC"/>
    <w:rsid w:val="00A63270"/>
    <w:rsid w:val="00A944C3"/>
    <w:rsid w:val="00B048A7"/>
    <w:rsid w:val="00B247DA"/>
    <w:rsid w:val="00B51D60"/>
    <w:rsid w:val="00B61112"/>
    <w:rsid w:val="00B62B60"/>
    <w:rsid w:val="00B72C80"/>
    <w:rsid w:val="00BA3D9D"/>
    <w:rsid w:val="00BC3A71"/>
    <w:rsid w:val="00BD0847"/>
    <w:rsid w:val="00BD1984"/>
    <w:rsid w:val="00BD34F6"/>
    <w:rsid w:val="00BD6D09"/>
    <w:rsid w:val="00C13608"/>
    <w:rsid w:val="00C25970"/>
    <w:rsid w:val="00C37E5A"/>
    <w:rsid w:val="00C57463"/>
    <w:rsid w:val="00C57513"/>
    <w:rsid w:val="00C75BA7"/>
    <w:rsid w:val="00C76886"/>
    <w:rsid w:val="00CB7AE6"/>
    <w:rsid w:val="00CC2BD2"/>
    <w:rsid w:val="00CC44AC"/>
    <w:rsid w:val="00CD64EA"/>
    <w:rsid w:val="00CE1469"/>
    <w:rsid w:val="00D0404C"/>
    <w:rsid w:val="00D16459"/>
    <w:rsid w:val="00D269C4"/>
    <w:rsid w:val="00D84F24"/>
    <w:rsid w:val="00D85F68"/>
    <w:rsid w:val="00D9541F"/>
    <w:rsid w:val="00DA27D2"/>
    <w:rsid w:val="00DF7465"/>
    <w:rsid w:val="00E26254"/>
    <w:rsid w:val="00E67FCB"/>
    <w:rsid w:val="00E82D7D"/>
    <w:rsid w:val="00EB5519"/>
    <w:rsid w:val="00EE70BD"/>
    <w:rsid w:val="00EF386C"/>
    <w:rsid w:val="00F01159"/>
    <w:rsid w:val="00F256EF"/>
    <w:rsid w:val="00F25793"/>
    <w:rsid w:val="00F26EAA"/>
    <w:rsid w:val="00F53DB6"/>
    <w:rsid w:val="00F6518B"/>
    <w:rsid w:val="00F71F3C"/>
    <w:rsid w:val="00FA0875"/>
    <w:rsid w:val="00FA2427"/>
    <w:rsid w:val="00FB0F53"/>
    <w:rsid w:val="00FB5A25"/>
    <w:rsid w:val="00FC4880"/>
    <w:rsid w:val="00FD53C8"/>
    <w:rsid w:val="00FD67FC"/>
    <w:rsid w:val="00FE5C06"/>
    <w:rsid w:val="00FE7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F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0F3A3F"/>
    <w:rPr>
      <w:b/>
      <w:bCs/>
    </w:rPr>
  </w:style>
  <w:style w:type="character" w:customStyle="1" w:styleId="apple-converted-space">
    <w:name w:val="apple-converted-space"/>
    <w:basedOn w:val="a0"/>
    <w:rsid w:val="000F3A3F"/>
  </w:style>
  <w:style w:type="paragraph" w:styleId="a4">
    <w:name w:val="Normal (Web)"/>
    <w:basedOn w:val="a"/>
    <w:uiPriority w:val="99"/>
    <w:unhideWhenUsed/>
    <w:rsid w:val="000F3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5265F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1336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2018-12-14T12:39:00Z</cp:lastPrinted>
  <dcterms:created xsi:type="dcterms:W3CDTF">2018-12-12T11:12:00Z</dcterms:created>
  <dcterms:modified xsi:type="dcterms:W3CDTF">2018-12-14T12:41:00Z</dcterms:modified>
</cp:coreProperties>
</file>